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700" w:line="34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spacing w:after="80" w:before="60" w:line="340"/>
        <w:jc w:val="center"/>
      </w:pPr>
      <w:r>
        <w:rPr>
          <w:rFonts w:ascii="Arial" w:cs="Arial" w:eastAsia="Arial" w:hAnsi="Arial"/>
          <w:b/>
          <w:bCs/>
          <w:color w:val="0F766E"/>
          <w:sz w:val="66"/>
          <w:szCs w:val="66"/>
        </w:rPr>
        <w:t xml:space="preserve">Aromatic Chemistry</w:t>
      </w:r>
    </w:p>
    <w:p>
      <w:pPr>
        <w:spacing w:after="80" w:before="60" w:line="340"/>
        <w:jc w:val="center"/>
      </w:pPr>
      <w:r>
        <w:rPr>
          <w:rFonts w:ascii="Arial" w:cs="Arial" w:eastAsia="Arial" w:hAnsi="Arial"/>
          <w:b/>
          <w:bCs/>
          <w:color w:val="1F2937"/>
          <w:sz w:val="44"/>
          <w:szCs w:val="44"/>
        </w:rPr>
        <w:t xml:space="preserve">Support Guide</w:t>
      </w:r>
    </w:p>
    <w:p>
      <w:pPr>
        <w:spacing w:after="300" w:before="60" w:line="340"/>
        <w:jc w:val="center"/>
      </w:pPr>
      <w:r>
        <w:rPr>
          <w:rFonts w:ascii="Arial" w:cs="Arial" w:eastAsia="Arial" w:hAnsi="Arial"/>
          <w:color w:val="6B7280"/>
          <w:sz w:val="28"/>
          <w:szCs w:val="28"/>
        </w:rPr>
        <w:t xml:space="preserve">small steps · big print · pictures · recipes</w:t>
      </w:r>
    </w:p>
    <w:p>
      <w:pPr>
        <w:spacing w:after="80" w:before="80"/>
        <w:jc w:val="center"/>
      </w:pPr>
      <w:r>
        <w:drawing>
          <wp:inline distT="0" distB="0" distL="0" distR="0">
            <wp:extent cx="4019550" cy="15144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200" w:line="34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14B8A6" w:sz="10"/>
          <w:left w:val="single" w:color="14B8A6" w:sz="10"/>
          <w:bottom w:val="single" w:color="14B8A6" w:sz="10"/>
          <w:right w:val="single" w:color="14B8A6" w:sz="10"/>
          <w:insideH w:val="single" w:color="14B8A6" w:sz="10"/>
          <w:insideV w:val="single" w:color="14B8A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CCFBF1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80" w:before="6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8"/>
                <w:szCs w:val="28"/>
              </w:rPr>
              <w:t xml:space="preserve">This guide is for you if…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•  the slides go too fast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•  you like to see one thing at a time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•  you want a recipe to follow for mechanisms and explanations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•  you revise best with pictures and short sentences</w:t>
            </w:r>
          </w:p>
        </w:tc>
      </w:tr>
    </w:tbl>
    <w:p>
      <w:pPr>
        <w:spacing w:after="100" w:before="200" w:line="34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spacing w:after="100" w:before="60" w:line="340"/>
        <w:jc w:val="center"/>
      </w:pPr>
      <w:r>
        <w:rPr>
          <w:rFonts w:ascii="Arial" w:cs="Arial" w:eastAsia="Arial" w:hAnsi="Arial"/>
          <w:color w:val="1F2937"/>
          <w:sz w:val="28"/>
          <w:szCs w:val="28"/>
        </w:rPr>
        <w:t xml:space="preserve">Name: ______________________________________</w:t>
      </w:r>
    </w:p>
    <w:p>
      <w:pPr>
        <w:spacing w:after="100" w:before="300" w:line="340"/>
        <w:jc w:val="center"/>
      </w:pPr>
      <w:r>
        <w:rPr>
          <w:rFonts w:ascii="Arial" w:cs="Arial" w:eastAsia="Arial" w:hAnsi="Arial"/>
          <w:color w:val="6B7280"/>
          <w:sz w:val="22"/>
          <w:szCs w:val="22"/>
        </w:rPr>
        <w:t xml:space="preserve">OCR A Level Chemistry A (H432) · Module 6.1.1 Aromatic compounds</w:t>
      </w:r>
    </w:p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0F766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Support pages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How to use this guide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spacing w:after="100" w:before="60" w:line="34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This guide goes with the Aromatic Chemistry lessons. It says the same things as the slides, but in smaller steps, with fewer words and more pictures.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0F766E"/>
          <w:sz w:val="30"/>
          <w:szCs w:val="30"/>
        </w:rPr>
        <w:t xml:space="preserve">The 5 things you must know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8740"/>
      </w:tblGrid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Read ONE box at a time. Cover it. Say it out loud. Check.</w:t>
            </w:r>
          </w:p>
        </w:tc>
      </w:tr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Every lesson has: 5 must-know facts → a step-by-step recipe → a worked example → your turn → check yourself.</w:t>
            </w:r>
          </w:p>
        </w:tc>
      </w:tr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Words in bold are key words. They are all in the word mat at the back.</w:t>
            </w:r>
          </w:p>
        </w:tc>
      </w:tr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4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The recipe cards (page 'Mechanism recipe') work for EVERY mechanism in this topic. Cut them out and keep them.</w:t>
            </w:r>
          </w:p>
        </w:tc>
      </w:tr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5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If you are stuck in an exam question, use the 'Which recipe do I need?' page.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2337"/>
        <w:gridCol w:w="7303"/>
      </w:tblGrid>
      <w:tr>
        <w:trPr>
          <w:tblHeader/>
        </w:trPr>
        <w:tc>
          <w:tcPr>
            <w:tcW w:type="dxa" w:w="2337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Colour</w:t>
            </w:r>
          </w:p>
        </w:tc>
        <w:tc>
          <w:tcPr>
            <w:tcW w:type="dxa" w:w="7303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What it means</w:t>
            </w:r>
          </w:p>
        </w:tc>
      </w:tr>
      <w:tr>
        <w:trPr>
          <w:cantSplit/>
        </w:trPr>
        <w:tc>
          <w:tcPr>
            <w:tcW w:type="dxa" w:w="2337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Blue box</w:t>
            </w:r>
          </w:p>
        </w:tc>
        <w:tc>
          <w:tcPr>
            <w:tcW w:type="dxa" w:w="730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a question to answer</w:t>
            </w:r>
          </w:p>
        </w:tc>
      </w:tr>
      <w:tr>
        <w:trPr>
          <w:cantSplit/>
        </w:trPr>
        <w:tc>
          <w:tcPr>
            <w:tcW w:type="dxa" w:w="2337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Green box</w:t>
            </w:r>
          </w:p>
        </w:tc>
        <w:tc>
          <w:tcPr>
            <w:tcW w:type="dxa" w:w="730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an answer to check against</w:t>
            </w:r>
          </w:p>
        </w:tc>
      </w:tr>
      <w:tr>
        <w:trPr>
          <w:cantSplit/>
        </w:trPr>
        <w:tc>
          <w:tcPr>
            <w:tcW w:type="dxa" w:w="2337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Amber box</w:t>
            </w:r>
          </w:p>
        </w:tc>
        <w:tc>
          <w:tcPr>
            <w:tcW w:type="dxa" w:w="730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a key word or a memory hook</w:t>
            </w:r>
          </w:p>
        </w:tc>
      </w:tr>
      <w:tr>
        <w:trPr>
          <w:cantSplit/>
        </w:trPr>
        <w:tc>
          <w:tcPr>
            <w:tcW w:type="dxa" w:w="2337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Pink box</w:t>
            </w:r>
          </w:p>
        </w:tc>
        <w:tc>
          <w:tcPr>
            <w:tcW w:type="dxa" w:w="730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a common mistake — watch out!</w:t>
            </w:r>
          </w:p>
        </w:tc>
      </w:tr>
      <w:tr>
        <w:trPr>
          <w:cantSplit/>
        </w:trPr>
        <w:tc>
          <w:tcPr>
            <w:tcW w:type="dxa" w:w="2337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Grey box</w:t>
            </w:r>
          </w:p>
        </w:tc>
        <w:tc>
          <w:tcPr>
            <w:tcW w:type="dxa" w:w="730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steps to follow in order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0F766E"/>
          <w:sz w:val="30"/>
          <w:szCs w:val="30"/>
        </w:rPr>
        <w:t xml:space="preserve">Which recipe do I need?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4382"/>
        <w:gridCol w:w="3505"/>
        <w:gridCol w:w="1753"/>
      </w:tblGrid>
      <w:tr>
        <w:trPr>
          <w:tblHeader/>
        </w:trPr>
        <w:tc>
          <w:tcPr>
            <w:tcW w:type="dxa" w:w="4382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If the question says…</w:t>
            </w:r>
          </w:p>
        </w:tc>
        <w:tc>
          <w:tcPr>
            <w:tcW w:type="dxa" w:w="3505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Use…</w:t>
            </w:r>
          </w:p>
        </w:tc>
        <w:tc>
          <w:tcPr>
            <w:tcW w:type="dxa" w:w="1753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Page</w:t>
            </w:r>
          </w:p>
        </w:tc>
      </w:tr>
      <w:tr>
        <w:trPr>
          <w:cantSplit/>
        </w:trPr>
        <w:tc>
          <w:tcPr>
            <w:tcW w:type="dxa" w:w="4382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'Draw the mechanism'</w:t>
            </w:r>
          </w:p>
        </w:tc>
        <w:tc>
          <w:tcPr>
            <w:tcW w:type="dxa" w:w="3505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the 4-move recipe card</w:t>
            </w:r>
          </w:p>
        </w:tc>
        <w:tc>
          <w:tcPr>
            <w:tcW w:type="dxa" w:w="175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Mechanism recipe</w:t>
            </w:r>
          </w:p>
        </w:tc>
      </w:tr>
      <w:tr>
        <w:trPr>
          <w:cantSplit/>
        </w:trPr>
        <w:tc>
          <w:tcPr>
            <w:tcW w:type="dxa" w:w="4382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'Name this compound'</w:t>
            </w:r>
          </w:p>
        </w:tc>
        <w:tc>
          <w:tcPr>
            <w:tcW w:type="dxa" w:w="3505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the 3-step naming recipe</w:t>
            </w:r>
          </w:p>
        </w:tc>
        <w:tc>
          <w:tcPr>
            <w:tcW w:type="dxa" w:w="175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Lesson 2</w:t>
            </w:r>
          </w:p>
        </w:tc>
      </w:tr>
      <w:tr>
        <w:trPr>
          <w:cantSplit/>
        </w:trPr>
        <w:tc>
          <w:tcPr>
            <w:tcW w:type="dxa" w:w="4382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'Explain why benzene does not react with bromine'</w:t>
            </w:r>
          </w:p>
        </w:tc>
        <w:tc>
          <w:tcPr>
            <w:tcW w:type="dxa" w:w="3505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the writing frame: benzene vs alkene</w:t>
            </w:r>
          </w:p>
        </w:tc>
        <w:tc>
          <w:tcPr>
            <w:tcW w:type="dxa" w:w="175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Writing frames</w:t>
            </w:r>
          </w:p>
        </w:tc>
      </w:tr>
      <w:tr>
        <w:trPr>
          <w:cantSplit/>
        </w:trPr>
        <w:tc>
          <w:tcPr>
            <w:tcW w:type="dxa" w:w="4382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'Explain why phenol reacts more readily'</w:t>
            </w:r>
          </w:p>
        </w:tc>
        <w:tc>
          <w:tcPr>
            <w:tcW w:type="dxa" w:w="3505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the writing frame: phenol</w:t>
            </w:r>
          </w:p>
        </w:tc>
        <w:tc>
          <w:tcPr>
            <w:tcW w:type="dxa" w:w="175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Writing frames</w:t>
            </w:r>
          </w:p>
        </w:tc>
      </w:tr>
      <w:tr>
        <w:trPr>
          <w:cantSplit/>
        </w:trPr>
        <w:tc>
          <w:tcPr>
            <w:tcW w:type="dxa" w:w="4382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'Explain the role of the catalyst'</w:t>
            </w:r>
          </w:p>
        </w:tc>
        <w:tc>
          <w:tcPr>
            <w:tcW w:type="dxa" w:w="3505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the writing frame: catalyst</w:t>
            </w:r>
          </w:p>
        </w:tc>
        <w:tc>
          <w:tcPr>
            <w:tcW w:type="dxa" w:w="175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Writing frames</w:t>
            </w:r>
          </w:p>
        </w:tc>
      </w:tr>
      <w:tr>
        <w:trPr>
          <w:cantSplit/>
        </w:trPr>
        <w:tc>
          <w:tcPr>
            <w:tcW w:type="dxa" w:w="4382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'Suggest a two-step synthesis'</w:t>
            </w:r>
          </w:p>
        </w:tc>
        <w:tc>
          <w:tcPr>
            <w:tcW w:type="dxa" w:w="3505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the 3-step planning recipe</w:t>
            </w:r>
          </w:p>
        </w:tc>
        <w:tc>
          <w:tcPr>
            <w:tcW w:type="dxa" w:w="175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Lesson 7</w:t>
            </w:r>
          </w:p>
        </w:tc>
      </w:tr>
      <w:tr>
        <w:trPr>
          <w:cantSplit/>
        </w:trPr>
        <w:tc>
          <w:tcPr>
            <w:tcW w:type="dxa" w:w="4382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'Give the reagents and conditions'</w:t>
            </w:r>
          </w:p>
        </w:tc>
        <w:tc>
          <w:tcPr>
            <w:tcW w:type="dxa" w:w="3505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the knowledge organiser table</w:t>
            </w:r>
          </w:p>
        </w:tc>
        <w:tc>
          <w:tcPr>
            <w:tcW w:type="dxa" w:w="175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Knowledge organiser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0F766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Lesson 1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Meet benzene</w:t>
            </w:r>
          </w:p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FFFFFF"/>
                <w:sz w:val="21"/>
                <w:szCs w:val="21"/>
              </w:rPr>
              <w:t xml:space="preserve">Spec 6.1.1 (a) (b) (f):  Kekulé model vs delocalised model: p-orbital overlap → delocalised π-system  ·  evidence for delocalisation: bond lengths, enthalpy change of hydrogenation, resistance to reaction  ·  why benzene resists bromination compared with alkenes: delocalised vs localised π electron density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0F766E"/>
          <w:sz w:val="30"/>
          <w:szCs w:val="30"/>
        </w:rPr>
        <w:t xml:space="preserve">The 5 things you must know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5440"/>
        <w:gridCol w:w="3300"/>
      </w:tblGrid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Benzene is C₆H₆: six carbon atoms in a flat, six-sided ring.</w:t>
            </w:r>
          </w:p>
        </w:tc>
      </w:tr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4362450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Kekulé drew alternating double bonds. The REAL ring has a circle: the electrons are delocalised (shared round the whole ring).</w:t>
            </w:r>
          </w:p>
        </w:tc>
      </w:tr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All six C–C bonds are the SAME length: 0.139 nm.</w:t>
            </w:r>
          </w:p>
        </w:tc>
      </w:tr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124450" cy="14668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4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Benzene is MORE stable than Kekulé expected — by 152 kJ mol⁻¹.</w:t>
            </w:r>
          </w:p>
        </w:tc>
      </w:tr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3419475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5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Benzene does NOT react with bromine water. Alkenes DO.</w:t>
            </w:r>
          </w:p>
        </w:tc>
      </w:tr>
      <w:tr>
        <w:trPr>
          <w:cantSplit/>
        </w:trPr>
        <w:tc>
          <w:tcPr>
            <w:tcW w:type="dxa" w:w="9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4762500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0F766E"/>
          <w:sz w:val="30"/>
          <w:szCs w:val="30"/>
        </w:rPr>
        <w:t xml:space="preserve">How to explain the hydrogenation evidence (3 steps)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5440"/>
        <w:gridCol w:w="3300"/>
      </w:tblGrid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1: Cyclohexene has ONE double bond. Adding H₂ gives −120 kJ mol⁻¹.</w:t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124450" cy="12382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2: Kekulé's benzene has THREE double bonds, so it SHOULD give 3 × (−120) = −360 kJ mol⁻¹.</w:t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124450" cy="1181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3: Real benzene gives only −208 kJ mol⁻¹. That is 152 kJ mol⁻¹ LESS. So benzene is 152 kJ mol⁻¹ MORE stable → the electrons are delocalised.</w:t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124450" cy="11334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0F766E"/>
          <w:sz w:val="30"/>
          <w:szCs w:val="30"/>
        </w:rPr>
        <w:t xml:space="preserve">Why does benzene not decolourise bromine water?</w:t>
      </w:r>
    </w:p>
    <w:tbl>
      <w:tblPr>
        <w:tblW w:type="dxa" w:w="9640"/>
        <w:tblBorders>
          <w:top w:val="single" w:color="15803D" w:sz="10"/>
          <w:left w:val="single" w:color="15803D" w:sz="10"/>
          <w:bottom w:val="single" w:color="15803D" w:sz="10"/>
          <w:right w:val="single" w:color="15803D" w:sz="10"/>
          <w:insideH w:val="single" w:color="15803D" w:sz="10"/>
          <w:insideV w:val="single" w:color="15803D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I DO — read this worked example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In benzene the π electrons are delocalised over six carbons.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So the electron density between any two carbons is low.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Benzene cannot polarise the Br₂ molecule, so no electrophile forms and there is no reaction.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1D4ED8" w:sz="10"/>
          <w:left w:val="single" w:color="1D4ED8" w:sz="10"/>
          <w:bottom w:val="single" w:color="1D4ED8" w:sz="10"/>
          <w:right w:val="single" w:color="1D4ED8" w:sz="10"/>
          <w:insideH w:val="single" w:color="1D4ED8" w:sz="10"/>
          <w:insideV w:val="single" w:color="1D4ED8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4"/>
                <w:szCs w:val="24"/>
              </w:rPr>
              <w:t xml:space="preserve">WE DO — fill in the gaps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In benzene the π electrons are ______________ over six carbons.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So the electron density between any two carbons is ______.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Benzene cannot ______________ the Br₂ molecule, so no ______________ forms and there is no reaction.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4"/>
                <w:szCs w:val="24"/>
              </w:rPr>
              <w:t xml:space="preserve">YOU DO — your turn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Now YOU explain why cyclohexene DOES decolourise bromine water. Use: localised, high electron density, polarise, electrophile, addition.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spacing w:after="0" w:before="8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2"/>
                <w:szCs w:val="22"/>
              </w:rPr>
              <w:t xml:space="preserve">Words to use: </w:t>
            </w:r>
            <w:r>
              <w:rPr>
                <w:rFonts w:ascii="Arial" w:cs="Arial" w:eastAsia="Arial" w:hAnsi="Arial"/>
                <w:color w:val="B45309"/>
                <w:sz w:val="22"/>
                <w:szCs w:val="22"/>
              </w:rPr>
              <w:t xml:space="preserve">delocalised   •   low   •   polarise   •   electrophile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E123C"/>
          <w:sz w:val="30"/>
          <w:szCs w:val="30"/>
        </w:rPr>
        <w:t xml:space="preserve">Watch out! Common mistakes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4820"/>
        <w:gridCol w:w="4820"/>
      </w:tblGrid>
      <w:tr>
        <w:trPr>
          <w:tblHeader/>
        </w:trPr>
        <w:tc>
          <w:tcPr>
            <w:tcW w:type="dxa" w:w="482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✗  People often write…</w:t>
            </w:r>
          </w:p>
        </w:tc>
        <w:tc>
          <w:tcPr>
            <w:tcW w:type="dxa" w:w="482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✓  What you should write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Benzene has three double bonds.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Benzene has NO separate double bonds — six delocalised electrons in a ring.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Benzene gives out more energy, so it is more stable.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Benzene gives out LESS energy. It is LOWER in energy, so MORE stable.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The circle is a bond.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The circle means six shared (delocalised) electrons.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6"/>
                <w:szCs w:val="26"/>
              </w:rPr>
              <w:t xml:space="preserve">Memory hook:  </w:t>
            </w:r>
            <w:r>
              <w:rPr>
                <w:rFonts w:ascii="Arial" w:cs="Arial" w:eastAsia="Arial" w:hAnsi="Arial"/>
                <w:b/>
                <w:bCs/>
                <w:color w:val="78350F"/>
                <w:sz w:val="26"/>
                <w:szCs w:val="26"/>
              </w:rPr>
              <w:t xml:space="preserve">Kekulé = alternate. Circle = share.   •   One-three-nine: every bond is 0.139!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0F766E"/>
          <w:sz w:val="30"/>
          <w:szCs w:val="30"/>
        </w:rPr>
        <w:t xml:space="preserve">Check yourself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5302"/>
        <w:gridCol w:w="4338"/>
      </w:tblGrid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1. What is the formula of benzene?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C₆H₆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2. How long is each C–C bond?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0.139 nm (all the same)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3. Does benzene decolourise bromine water?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No — it has no localised C=C bond to polarise Br₂</w:t>
            </w:r>
          </w:p>
        </w:tc>
      </w:tr>
    </w:tbl>
    <w:p>
      <w:pPr>
        <w:spacing w:after="100" w:before="60" w:line="34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Cover the green column with your hand. Say the answer. Then check.</w:t>
      </w:r>
    </w:p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1D4ED8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Lesson 2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Naming aromatic compounds</w:t>
            </w:r>
          </w:p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FFFFFF"/>
                <w:sz w:val="21"/>
                <w:szCs w:val="21"/>
              </w:rPr>
              <w:t xml:space="preserve">Spec 6.1.1 (c):  IUPAC rules for naming substituted aromatic compounds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1D4ED8"/>
          <w:sz w:val="30"/>
          <w:szCs w:val="30"/>
        </w:rPr>
        <w:t xml:space="preserve">The 5 things you must know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5440"/>
        <w:gridCol w:w="3300"/>
      </w:tblGrid>
      <w:tr>
        <w:trPr>
          <w:cantSplit/>
        </w:trPr>
        <w:tc>
          <w:tcPr>
            <w:tcW w:type="dxa" w:w="900"/>
            <w:shd w:fill="1D4ED8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ONE group on the ring → group + benzene: chlorobenzene, nitrobenzene, methylbenzene.</w:t>
            </w:r>
          </w:p>
        </w:tc>
      </w:tr>
      <w:tr>
        <w:trPr>
          <w:cantSplit/>
        </w:trPr>
        <w:tc>
          <w:tcPr>
            <w:tcW w:type="dxa" w:w="900"/>
            <w:shd w:fill="1D4ED8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4038600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1D4ED8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FOUR special names to learn: phenol (OH), phenylamine (NH₂), benzoic acid (COOH), benzaldehyde (CHO).</w:t>
            </w:r>
          </w:p>
        </w:tc>
      </w:tr>
      <w:tr>
        <w:trPr>
          <w:cantSplit/>
        </w:trPr>
        <w:tc>
          <w:tcPr>
            <w:tcW w:type="dxa" w:w="900"/>
            <w:shd w:fill="1D4ED8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124450" cy="1552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1D4ED8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54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TWO or more groups → number the ring, 1 to 6.</w:t>
            </w:r>
          </w:p>
        </w:tc>
        <w:tc>
          <w:tcPr>
            <w:tcW w:type="dxa" w:w="33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1352550" cy="1552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1D4ED8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4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Use the LOWEST numbers you can.</w:t>
            </w:r>
          </w:p>
        </w:tc>
      </w:tr>
      <w:tr>
        <w:trPr>
          <w:cantSplit/>
        </w:trPr>
        <w:tc>
          <w:tcPr>
            <w:tcW w:type="dxa" w:w="900"/>
            <w:shd w:fill="1D4ED8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5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Write the groups in ALPHABETICAL order: bromo, chloro, methyl, nitro.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1D4ED8"/>
          <w:sz w:val="30"/>
          <w:szCs w:val="30"/>
        </w:rPr>
        <w:t xml:space="preserve">How to name a ring with two groups (3 steps)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5440"/>
        <w:gridCol w:w="3300"/>
      </w:tblGrid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54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1: Find the parent (methylbenzene, phenol, phenylamine, benzoic acid). Its group is on carbon 1.</w:t>
            </w:r>
          </w:p>
        </w:tc>
        <w:tc>
          <w:tcPr>
            <w:tcW w:type="dxa" w:w="33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1409700" cy="1552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2: Count round to the other group. Go the way that gives the SMALLEST number. Here bromine is on carbon 2 (not 6).</w:t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3: Write it: number – group – parent → 2-bromomethylbenzene.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1D4ED8"/>
          <w:sz w:val="30"/>
          <w:szCs w:val="30"/>
        </w:rPr>
        <w:t xml:space="preserve">Naming: worked example</w:t>
      </w:r>
    </w:p>
    <w:tbl>
      <w:tblPr>
        <w:tblW w:type="dxa" w:w="9640"/>
        <w:tblBorders>
          <w:top w:val="single" w:color="15803D" w:sz="10"/>
          <w:left w:val="single" w:color="15803D" w:sz="10"/>
          <w:bottom w:val="single" w:color="15803D" w:sz="10"/>
          <w:right w:val="single" w:color="15803D" w:sz="10"/>
          <w:insideH w:val="single" w:color="15803D" w:sz="10"/>
          <w:insideV w:val="single" w:color="15803D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I DO — read this worked example</w:t>
            </w:r>
          </w:p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285875" cy="20097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Two Cl groups, opposite each other. Same group twice → 'di'. Numbers 1 and 4. Name: 1,4-dichlorobenzene.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1D4ED8" w:sz="10"/>
          <w:left w:val="single" w:color="1D4ED8" w:sz="10"/>
          <w:bottom w:val="single" w:color="1D4ED8" w:sz="10"/>
          <w:right w:val="single" w:color="1D4ED8" w:sz="10"/>
          <w:insideH w:val="single" w:color="1D4ED8" w:sz="10"/>
          <w:insideV w:val="single" w:color="1D4ED8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4"/>
                <w:szCs w:val="24"/>
              </w:rPr>
              <w:t xml:space="preserve">WE DO — fill in the gaps</w:t>
            </w:r>
          </w:p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781175" cy="20097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CH₃ on carbon ___ (methylbenzene is the parent). Cl on carbon ___. Name: ___-chloromethylbenzene.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4"/>
                <w:szCs w:val="24"/>
              </w:rPr>
              <w:t xml:space="preserve">YOU DO — your turn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Name compounds A, B, C and D in the picture below. (Answers in the check box.)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spacing w:after="80" w:before="80"/>
        <w:jc w:val="center"/>
      </w:pPr>
      <w:r>
        <w:drawing>
          <wp:inline distT="0" distB="0" distL="0" distR="0">
            <wp:extent cx="5305425" cy="17621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E123C"/>
          <w:sz w:val="30"/>
          <w:szCs w:val="30"/>
        </w:rPr>
        <w:t xml:space="preserve">Watch out! Common mistakes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4820"/>
        <w:gridCol w:w="4820"/>
      </w:tblGrid>
      <w:tr>
        <w:trPr>
          <w:tblHeader/>
        </w:trPr>
        <w:tc>
          <w:tcPr>
            <w:tcW w:type="dxa" w:w="482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✗  People often write…</w:t>
            </w:r>
          </w:p>
        </w:tc>
        <w:tc>
          <w:tcPr>
            <w:tcW w:type="dxa" w:w="482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✓  What you should write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6-bromomethylbenzene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2-bromomethylbenzene — count the other way for the lowest number.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chloronitrobenzene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1-chloro-2-nitrobenzene — numbers AND alphabetical order.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benzylamine for C₆H₅NH₂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phenylamine.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6"/>
                <w:szCs w:val="26"/>
              </w:rPr>
              <w:t xml:space="preserve">Memory hook:  </w:t>
            </w:r>
            <w:r>
              <w:rPr>
                <w:rFonts w:ascii="Arial" w:cs="Arial" w:eastAsia="Arial" w:hAnsi="Arial"/>
                <w:b/>
                <w:bCs/>
                <w:color w:val="78350F"/>
                <w:sz w:val="26"/>
                <w:szCs w:val="26"/>
              </w:rPr>
              <w:t xml:space="preserve">Lowest numbers. Alphabetical letters.   •   PhenOL has the OH.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1D4ED8"/>
          <w:sz w:val="30"/>
          <w:szCs w:val="30"/>
        </w:rPr>
        <w:t xml:space="preserve">Check yourself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5302"/>
        <w:gridCol w:w="4338"/>
      </w:tblGrid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1. Name C₆H₅Cl.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chlorobenzene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2. Name C₆H₅OH.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phenol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3. Name the picture: A, B, C, D.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A 1,2-dimethylbenzene; B 2-bromophenylamine; C 4-chlorobenzoic acid; D 3-nitrophenol</w:t>
            </w:r>
          </w:p>
        </w:tc>
      </w:tr>
    </w:tbl>
    <w:p>
      <w:pPr>
        <w:spacing w:after="100" w:before="60" w:line="34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Cover the green column with your hand. Say the answer. Then check.</w:t>
      </w:r>
    </w:p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6D28D9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Lesson 3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Nitration</w:t>
            </w:r>
          </w:p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FFFFFF"/>
                <w:sz w:val="21"/>
                <w:szCs w:val="21"/>
              </w:rPr>
              <w:t xml:space="preserve">Spec 6.1.1 (d)(i) (e):  electrophilic substitution with conc. nitric acid + conc. sulfuric acid (nitration)  ·  the mechanism of electrophilic substitution for nitration and halogenation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6D28D9"/>
          <w:sz w:val="30"/>
          <w:szCs w:val="30"/>
        </w:rPr>
        <w:t xml:space="preserve">The 5 things you must know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5440"/>
        <w:gridCol w:w="3300"/>
      </w:tblGrid>
      <w:tr>
        <w:trPr>
          <w:cantSplit/>
        </w:trPr>
        <w:tc>
          <w:tcPr>
            <w:tcW w:type="dxa" w:w="900"/>
            <w:shd w:fill="6D28D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Reagents: concentrated nitric acid + concentrated sulfuric acid (the catalyst).</w:t>
            </w:r>
          </w:p>
        </w:tc>
      </w:tr>
      <w:tr>
        <w:trPr>
          <w:cantSplit/>
        </w:trPr>
        <w:tc>
          <w:tcPr>
            <w:tcW w:type="dxa" w:w="900"/>
            <w:shd w:fill="6D28D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019675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6D28D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Temperature: 50 °C in a water bath. Hotter → a second NO₂ goes on.</w:t>
            </w:r>
          </w:p>
        </w:tc>
      </w:tr>
      <w:tr>
        <w:trPr>
          <w:cantSplit/>
        </w:trPr>
        <w:tc>
          <w:tcPr>
            <w:tcW w:type="dxa" w:w="900"/>
            <w:shd w:fill="6D28D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The electrophile is NO₂⁺, the nitronium ion.</w:t>
            </w:r>
          </w:p>
        </w:tc>
      </w:tr>
      <w:tr>
        <w:trPr>
          <w:cantSplit/>
        </w:trPr>
        <w:tc>
          <w:tcPr>
            <w:tcW w:type="dxa" w:w="900"/>
            <w:shd w:fill="6D28D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124450" cy="8477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6D28D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4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Make it: HNO₃ + H₂SO₄ → NO₂⁺ + HSO₄⁻ + H₂O</w:t>
            </w:r>
          </w:p>
        </w:tc>
      </w:tr>
      <w:tr>
        <w:trPr>
          <w:cantSplit/>
        </w:trPr>
        <w:tc>
          <w:tcPr>
            <w:tcW w:type="dxa" w:w="900"/>
            <w:shd w:fill="6D28D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5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Product: nitrobenzene + water. Catalyst back: H⁺ + HSO₄⁻ → H₂SO₄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6D28D9"/>
          <w:sz w:val="30"/>
          <w:szCs w:val="30"/>
        </w:rPr>
        <w:t xml:space="preserve">The mechanism in 4 moves</w:t>
      </w:r>
    </w:p>
    <w:tbl>
      <w:tblPr>
        <w:tblW w:type="dxa" w:w="9640"/>
        <w:tblBorders>
          <w:top w:val="single" w:color="6D28D9" w:sz="12"/>
          <w:left w:val="single" w:color="6D28D9" w:sz="12"/>
          <w:bottom w:val="single" w:color="6D28D9" w:sz="12"/>
          <w:right w:val="single" w:color="6D28D9" w:sz="12"/>
          <w:insideH w:val="single" w:color="6D28D9" w:sz="12"/>
          <w:insideV w:val="single" w:color="6D28D9" w:sz="12"/>
        </w:tblBorders>
      </w:tblPr>
      <w:tblGrid>
        <w:gridCol w:w="4820"/>
        <w:gridCol w:w="4820"/>
      </w:tblGrid>
      <w:tr>
        <w:trPr>
          <w:cantSplit/>
        </w:trPr>
        <w:tc>
          <w:tcPr>
            <w:tcW w:type="dxa" w:w="482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943100" cy="1733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MOVE 1: Curly arrow. Tail ON the circle. Head TOUCHING the N of NO₂⁺ (not an O).</w:t>
            </w:r>
          </w:p>
        </w:tc>
        <w:tc>
          <w:tcPr>
            <w:tcW w:type="dxa" w:w="482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314450" cy="1733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MOVE 2: The intermediate. Open the circle into a horseshoe that stops at the two carbons next to the top carbon. Write + INSIDE it. H and NO₂ on the SAME carbon.</w:t>
            </w:r>
          </w:p>
        </w:tc>
      </w:tr>
      <w:tr>
        <w:trPr>
          <w:cantSplit/>
        </w:trPr>
        <w:tc>
          <w:tcPr>
            <w:tcW w:type="dxa" w:w="482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314450" cy="1733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MOVE 3: Curly arrow. Tail on the MIDDLE of the C–H bond (not on the H). Head INTO the ring, towards the +.</w:t>
            </w:r>
          </w:p>
        </w:tc>
        <w:tc>
          <w:tcPr>
            <w:tcW w:type="dxa" w:w="482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857375" cy="1733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MOVE 4: Draw the product (nitrobenzene) + H⁺.</w:t>
            </w:r>
          </w:p>
        </w:tc>
      </w:tr>
    </w:tbl>
    <w:p>
      <w:pPr>
        <w:spacing w:after="100" w:before="80" w:line="340"/>
        <w:jc w:val="center"/>
      </w:pPr>
      <w:r>
        <w:rPr>
          <w:rFonts w:ascii="Arial" w:cs="Arial" w:eastAsia="Arial" w:hAnsi="Arial"/>
          <w:b/>
          <w:bCs/>
          <w:color w:val="6D28D9"/>
          <w:sz w:val="24"/>
          <w:szCs w:val="24"/>
        </w:rPr>
        <w:t xml:space="preserve">Then write the catalyst step: H⁺ + HSO₄⁻ → H₂SO₄</w:t>
      </w:r>
    </w:p>
    <w:p>
      <w:pPr>
        <w:spacing w:after="80" w:before="80"/>
        <w:jc w:val="center"/>
      </w:pPr>
      <w:r>
        <w:drawing>
          <wp:inline distT="0" distB="0" distL="0" distR="0">
            <wp:extent cx="5667375" cy="1752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 w:line="340"/>
        <w:jc w:val="center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Where the 3 marks are: ① arrow tail on the circle, head on the N · ② horseshoe + plus + H and NO₂ on the same carbon · ③ arrow from the C–H bond into the ring, and H⁺.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876"/>
        <w:gridCol w:w="4528"/>
        <w:gridCol w:w="4236"/>
      </w:tblGrid>
      <w:tr>
        <w:trPr>
          <w:tblHeader/>
        </w:trPr>
        <w:tc>
          <w:tcPr>
            <w:tcW w:type="dxa" w:w="876"/>
            <w:shd w:fill="6D28D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Mark</w:t>
            </w:r>
          </w:p>
        </w:tc>
        <w:tc>
          <w:tcPr>
            <w:tcW w:type="dxa" w:w="4528"/>
            <w:shd w:fill="6D28D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What the examiner must SEE</w:t>
            </w:r>
          </w:p>
        </w:tc>
        <w:tc>
          <w:tcPr>
            <w:tcW w:type="dxa" w:w="4236"/>
            <w:shd w:fill="6D28D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Loses the mark if…</w:t>
            </w:r>
          </w:p>
        </w:tc>
      </w:tr>
      <w:tr>
        <w:trPr>
          <w:cantSplit/>
        </w:trPr>
        <w:tc>
          <w:tcPr>
            <w:tcW w:type="dxa" w:w="876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1</w:t>
            </w:r>
          </w:p>
        </w:tc>
        <w:tc>
          <w:tcPr>
            <w:tcW w:type="dxa" w:w="452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Arrow tail ON the circle; head TOUCHING the N of NO₂⁺</w:t>
            </w:r>
          </w:p>
        </w:tc>
        <w:tc>
          <w:tcPr>
            <w:tcW w:type="dxa" w:w="4236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the head is on an O; the arrow points the other way; the tail is on the hexagon edge</w:t>
            </w:r>
          </w:p>
        </w:tc>
      </w:tr>
      <w:tr>
        <w:trPr>
          <w:cantSplit/>
        </w:trPr>
        <w:tc>
          <w:tcPr>
            <w:tcW w:type="dxa" w:w="876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2</w:t>
            </w:r>
          </w:p>
        </w:tc>
        <w:tc>
          <w:tcPr>
            <w:tcW w:type="dxa" w:w="452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Horseshoe stops at the carbons next to the top carbon; + INSIDE it; H and NO₂ on the SAME carbon</w:t>
            </w:r>
          </w:p>
        </w:tc>
        <w:tc>
          <w:tcPr>
            <w:tcW w:type="dxa" w:w="4236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the circle is still complete; the + is missing or on the wrong atom; no H drawn</w:t>
            </w:r>
          </w:p>
        </w:tc>
      </w:tr>
      <w:tr>
        <w:trPr>
          <w:cantSplit/>
        </w:trPr>
        <w:tc>
          <w:tcPr>
            <w:tcW w:type="dxa" w:w="876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3</w:t>
            </w:r>
          </w:p>
        </w:tc>
        <w:tc>
          <w:tcPr>
            <w:tcW w:type="dxa" w:w="452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Arrow tail on the MIDDLE of the C–H bond; head INTO the ring; nitrobenzene + H⁺ written</w:t>
            </w:r>
          </w:p>
        </w:tc>
        <w:tc>
          <w:tcPr>
            <w:tcW w:type="dxa" w:w="4236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the arrow starts at the H; no H⁺ in the products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6D28D9"/>
          <w:sz w:val="30"/>
          <w:szCs w:val="30"/>
        </w:rPr>
        <w:t xml:space="preserve">The mechanism: I do → we do → you do</w:t>
      </w:r>
    </w:p>
    <w:tbl>
      <w:tblPr>
        <w:tblW w:type="dxa" w:w="9640"/>
        <w:tblBorders>
          <w:top w:val="single" w:color="15803D" w:sz="10"/>
          <w:left w:val="single" w:color="15803D" w:sz="10"/>
          <w:bottom w:val="single" w:color="15803D" w:sz="10"/>
          <w:right w:val="single" w:color="15803D" w:sz="10"/>
          <w:insideH w:val="single" w:color="15803D" w:sz="10"/>
          <w:insideV w:val="single" w:color="15803D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I DO — read this worked example</w:t>
            </w:r>
          </w:p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5486400" cy="1695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Here is the full mechanism. Look at where each arrow STARTS and ENDS.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1D4ED8" w:sz="10"/>
          <w:left w:val="single" w:color="1D4ED8" w:sz="10"/>
          <w:bottom w:val="single" w:color="1D4ED8" w:sz="10"/>
          <w:right w:val="single" w:color="1D4ED8" w:sz="10"/>
          <w:insideH w:val="single" w:color="1D4ED8" w:sz="10"/>
          <w:insideV w:val="single" w:color="1D4ED8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4"/>
                <w:szCs w:val="24"/>
              </w:rPr>
              <w:t xml:space="preserve">WE DO — fill in the gaps</w:t>
            </w:r>
          </w:p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5486400" cy="1695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Add the two curly arrows and the + charge to this skeleton.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4"/>
                <w:szCs w:val="24"/>
              </w:rPr>
              <w:t xml:space="preserve">YOU DO — your turn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Draw the whole mechanism from memory on paper. Use the 4-move recipe card. Then check it with the checklist below.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8618"/>
        <w:gridCol w:w="1022"/>
      </w:tblGrid>
      <w:tr>
        <w:trPr>
          <w:tblHeader/>
        </w:trPr>
        <w:tc>
          <w:tcPr>
            <w:tcW w:type="dxa" w:w="8618"/>
            <w:shd w:fill="6D28D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Checklist — tick each one on YOUR mechanism</w:t>
            </w:r>
          </w:p>
        </w:tc>
        <w:tc>
          <w:tcPr>
            <w:tcW w:type="dxa" w:w="1022"/>
            <w:shd w:fill="6D28D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✓</w:t>
            </w:r>
          </w:p>
        </w:tc>
      </w:tr>
      <w:tr>
        <w:trPr>
          <w:cantSplit/>
        </w:trPr>
        <w:tc>
          <w:tcPr>
            <w:tcW w:type="dxa" w:w="8618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Equation for making the electrophile (e.g. HNO₃ + H₂SO₄ → NO₂⁺ + HSO₄⁻ + H₂O)</w:t>
            </w:r>
          </w:p>
        </w:tc>
        <w:tc>
          <w:tcPr>
            <w:tcW w:type="dxa" w:w="102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618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Arrow 1: tail ON the circle, head TOUCHING the electrophilic atom (N of NO₂⁺ / Br⁺ / C of CH₃CO⁺)</w:t>
            </w:r>
          </w:p>
        </w:tc>
        <w:tc>
          <w:tcPr>
            <w:tcW w:type="dxa" w:w="102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618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Intermediate: horseshoe stops either side of the carbon holding H and the new group; + INSIDE the horseshoe</w:t>
            </w:r>
          </w:p>
        </w:tc>
        <w:tc>
          <w:tcPr>
            <w:tcW w:type="dxa" w:w="102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618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Intermediate: H AND the new group drawn on the SAME carbon</w:t>
            </w:r>
          </w:p>
        </w:tc>
        <w:tc>
          <w:tcPr>
            <w:tcW w:type="dxa" w:w="102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618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Arrow 2: tail on the MIDDLE of the C–H bond, head INTO the ring towards the +</w:t>
            </w:r>
          </w:p>
        </w:tc>
        <w:tc>
          <w:tcPr>
            <w:tcW w:type="dxa" w:w="102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8618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Products: substituted benzene + H⁺ ; catalyst regenerated (H⁺ + HSO₄⁻ → H₂SO₄ or H⁺ + FeBr₄⁻ → FeBr₃ + HBr)</w:t>
            </w:r>
          </w:p>
        </w:tc>
        <w:tc>
          <w:tcPr>
            <w:tcW w:type="dxa" w:w="102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spacing w:after="80" w:before="80"/>
        <w:jc w:val="center"/>
      </w:pPr>
      <w:r>
        <w:drawing>
          <wp:inline distT="0" distB="0" distL="0" distR="0">
            <wp:extent cx="5848350" cy="3514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 w:line="340"/>
        <w:jc w:val="center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Six ways to lose a mark. Cover the captions and say what is wrong with each one.</w:t>
      </w:r>
    </w:p>
    <w:tbl>
      <w:tblPr>
        <w:tblW w:type="dxa" w:w="9640"/>
        <w:tblBorders>
          <w:top w:val="single" w:color="60A5FA" w:sz="10"/>
          <w:left w:val="single" w:color="60A5FA" w:sz="10"/>
          <w:bottom w:val="single" w:color="60A5FA" w:sz="10"/>
          <w:right w:val="single" w:color="60A5FA" w:sz="10"/>
          <w:insideH w:val="single" w:color="60A5FA" w:sz="10"/>
          <w:insideV w:val="single" w:color="60A5FA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8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6"/>
                <w:szCs w:val="26"/>
              </w:rPr>
              <w:t xml:space="preserve">Role of the catalyst (2 marks)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H₂SO₄ is a catalyst because it is ________ in step 1, where it makes ________.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It is ________________ at the end: H⁺ + HSO₄⁻ → H₂SO₄.</w:t>
            </w:r>
          </w:p>
          <w:p>
            <w:pPr>
              <w:spacing w:after="0" w:before="10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2"/>
                <w:szCs w:val="22"/>
              </w:rPr>
              <w:t xml:space="preserve">Word bank: </w:t>
            </w:r>
            <w:r>
              <w:rPr>
                <w:rFonts w:ascii="Arial" w:cs="Arial" w:eastAsia="Arial" w:hAnsi="Arial"/>
                <w:color w:val="78350F"/>
                <w:sz w:val="22"/>
                <w:szCs w:val="22"/>
              </w:rPr>
              <w:t xml:space="preserve">used up   •   NO₂⁺   •   regenerated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E123C"/>
          <w:sz w:val="30"/>
          <w:szCs w:val="30"/>
        </w:rPr>
        <w:t xml:space="preserve">Watch out! Common mistakes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4820"/>
        <w:gridCol w:w="4820"/>
      </w:tblGrid>
      <w:tr>
        <w:trPr>
          <w:tblHeader/>
        </w:trPr>
        <w:tc>
          <w:tcPr>
            <w:tcW w:type="dxa" w:w="482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✗  People often write…</w:t>
            </w:r>
          </w:p>
        </w:tc>
        <w:tc>
          <w:tcPr>
            <w:tcW w:type="dxa" w:w="482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✓  What you should write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Arrow from NO₂⁺ to the ring.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Arrow from the RING to the N.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Intermediate with no + charge.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Horseshoe AND a + charge.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Arrow starting on the H atom.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Arrow starting on the C–H BOND.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6"/>
                <w:szCs w:val="26"/>
              </w:rPr>
              <w:t xml:space="preserve">Memory hook:  </w:t>
            </w:r>
            <w:r>
              <w:rPr>
                <w:rFonts w:ascii="Arial" w:cs="Arial" w:eastAsia="Arial" w:hAnsi="Arial"/>
                <w:b/>
                <w:bCs/>
                <w:color w:val="78350F"/>
                <w:sz w:val="26"/>
                <w:szCs w:val="26"/>
              </w:rPr>
              <w:t xml:space="preserve">Ring gives, ring gets back.   •   Fifty for one NO₂, seventy for two.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6D28D9"/>
          <w:sz w:val="30"/>
          <w:szCs w:val="30"/>
        </w:rPr>
        <w:t xml:space="preserve">Check yourself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5302"/>
        <w:gridCol w:w="4338"/>
      </w:tblGrid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1. What is the electrophile in nitration?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NO₂⁺ (nitronium ion)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2. What are the conditions?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conc. HNO₃ + conc. H₂SO₄, 50 °C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3. Which acid is the catalyst?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sulfuric acid, H₂SO₄</w:t>
            </w:r>
          </w:p>
        </w:tc>
      </w:tr>
    </w:tbl>
    <w:p>
      <w:pPr>
        <w:spacing w:after="100" w:before="60" w:line="34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Cover the green column with your hand. Say the answer. Then check.</w:t>
      </w:r>
    </w:p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BE123C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Lesson 4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Halogenation</w:t>
            </w:r>
          </w:p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FFFFFF"/>
                <w:sz w:val="21"/>
                <w:szCs w:val="21"/>
              </w:rPr>
              <w:t xml:space="preserve">Spec 6.1.1 (d)(ii) (e) (f):  electrophilic substitution with a halogen + a halogen carrier  ·  the mechanism of electrophilic substitution for nitration and halogenation  ·  why benzene resists bromination compared with alkenes: delocalised vs localised π electron density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E123C"/>
          <w:sz w:val="30"/>
          <w:szCs w:val="30"/>
        </w:rPr>
        <w:t xml:space="preserve">The 5 things you must know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5440"/>
        <w:gridCol w:w="3300"/>
      </w:tblGrid>
      <w:tr>
        <w:trPr>
          <w:cantSplit/>
        </w:trPr>
        <w:tc>
          <w:tcPr>
            <w:tcW w:type="dxa" w:w="90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Benzene + Br₂ needs a halogen carrier: FeBr₃, AlCl₃ or iron filings.</w:t>
            </w:r>
          </w:p>
        </w:tc>
      </w:tr>
      <w:tr>
        <w:trPr>
          <w:cantSplit/>
        </w:trPr>
        <w:tc>
          <w:tcPr>
            <w:tcW w:type="dxa" w:w="90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029200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The carrier makes the electrophile Br⁺: Br₂ + FeBr₃ → Br⁺ + FeBr₄⁻</w:t>
            </w:r>
          </w:p>
        </w:tc>
      </w:tr>
      <w:tr>
        <w:trPr>
          <w:cantSplit/>
        </w:trPr>
        <w:tc>
          <w:tcPr>
            <w:tcW w:type="dxa" w:w="90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Then the SAME 4-move mechanism — just swap NO₂⁺ for Br⁺.</w:t>
            </w:r>
          </w:p>
        </w:tc>
      </w:tr>
      <w:tr>
        <w:trPr>
          <w:cantSplit/>
        </w:trPr>
        <w:tc>
          <w:tcPr>
            <w:tcW w:type="dxa" w:w="90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124450" cy="15716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4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Catalyst back: H⁺ + FeBr₄⁻ → FeBr₃ + HBr</w:t>
            </w:r>
          </w:p>
        </w:tc>
      </w:tr>
      <w:tr>
        <w:trPr>
          <w:cantSplit/>
        </w:trPr>
        <w:tc>
          <w:tcPr>
            <w:tcW w:type="dxa" w:w="90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5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Alkenes react with Br₂ with NO catalyst (addition). Benzene does not (needs a carrier; substitution).</w:t>
            </w:r>
          </w:p>
        </w:tc>
      </w:tr>
      <w:tr>
        <w:trPr>
          <w:cantSplit/>
        </w:trPr>
        <w:tc>
          <w:tcPr>
            <w:tcW w:type="dxa" w:w="90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029200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spacing w:after="80" w:before="80"/>
        <w:jc w:val="center"/>
      </w:pPr>
      <w:r>
        <w:drawing>
          <wp:inline distT="0" distB="0" distL="0" distR="0">
            <wp:extent cx="5667375" cy="17430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 w:line="340"/>
        <w:jc w:val="center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Same 3 marks: ① tail on the circle, head touching Br⁺ · ② horseshoe, + inside, H and Br on the same carbon · ③ arrow from the C–H bond into the ring, + H⁺.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E123C"/>
          <w:sz w:val="30"/>
          <w:szCs w:val="30"/>
        </w:rPr>
        <w:t xml:space="preserve">The three steps EVERY halogenation needs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8740"/>
      </w:tblGrid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1: Make the electrophile: Br₂ + FeBr₃ → Br⁺ + FeBr₄⁻</w:t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2: Substitution: the 4-move recipe (arrow in, horseshoe +, arrow back, product + H⁺).</w:t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3: Catalyst back: H⁺ + FeBr₄⁻ → FeBr₃ + HBr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E123C"/>
          <w:sz w:val="30"/>
          <w:szCs w:val="30"/>
        </w:rPr>
        <w:t xml:space="preserve">Chlorination with AlCl₃</w:t>
      </w:r>
    </w:p>
    <w:tbl>
      <w:tblPr>
        <w:tblW w:type="dxa" w:w="9640"/>
        <w:tblBorders>
          <w:top w:val="single" w:color="15803D" w:sz="10"/>
          <w:left w:val="single" w:color="15803D" w:sz="10"/>
          <w:bottom w:val="single" w:color="15803D" w:sz="10"/>
          <w:right w:val="single" w:color="15803D" w:sz="10"/>
          <w:insideH w:val="single" w:color="15803D" w:sz="10"/>
          <w:insideV w:val="single" w:color="15803D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I DO — read this worked example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Step 1: Cl₂ + AlCl₃ → Cl⁺ + AlCl₄⁻.   Step 2: 4-move recipe with Cl⁺ → chlorobenzene + H⁺.   Step 3: H⁺ + AlCl₄⁻ → AlCl₃ + HCl.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1D4ED8" w:sz="10"/>
          <w:left w:val="single" w:color="1D4ED8" w:sz="10"/>
          <w:bottom w:val="single" w:color="1D4ED8" w:sz="10"/>
          <w:right w:val="single" w:color="1D4ED8" w:sz="10"/>
          <w:insideH w:val="single" w:color="1D4ED8" w:sz="10"/>
          <w:insideV w:val="single" w:color="1D4ED8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4"/>
                <w:szCs w:val="24"/>
              </w:rPr>
              <w:t xml:space="preserve">WE DO — fill in the gaps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Step 1: Cl₂ + AlCl₃ → ____ + ______.   Step 2: recipe → ____________ + H⁺.   Step 3: H⁺ + ______ → AlCl₃ + ____.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4"/>
                <w:szCs w:val="24"/>
              </w:rPr>
              <w:t xml:space="preserve">YOU DO — your turn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Write all three steps for chlorination using FeCl₃ instead of AlCl₃.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60A5FA" w:sz="10"/>
          <w:left w:val="single" w:color="60A5FA" w:sz="10"/>
          <w:bottom w:val="single" w:color="60A5FA" w:sz="10"/>
          <w:right w:val="single" w:color="60A5FA" w:sz="10"/>
          <w:insideH w:val="single" w:color="60A5FA" w:sz="10"/>
          <w:insideV w:val="single" w:color="60A5FA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8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6"/>
                <w:szCs w:val="26"/>
              </w:rPr>
              <w:t xml:space="preserve">Alkene vs benzene with bromine (4 marks)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1. In an alkene the π electrons are __________ between two carbons, so the electron density is ______.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2. This __________ the Br₂ molecule: Br δ+ is the ____________.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3. In benzene the π electrons are ____________ over six carbons, so the electron density is ______.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4. Benzene cannot __________ Br₂, so a ______________ is needed to make Br⁺.</w:t>
            </w:r>
          </w:p>
          <w:p>
            <w:pPr>
              <w:spacing w:after="0" w:before="10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2"/>
                <w:szCs w:val="22"/>
              </w:rPr>
              <w:t xml:space="preserve">Word bank: </w:t>
            </w:r>
            <w:r>
              <w:rPr>
                <w:rFonts w:ascii="Arial" w:cs="Arial" w:eastAsia="Arial" w:hAnsi="Arial"/>
                <w:color w:val="78350F"/>
                <w:sz w:val="22"/>
                <w:szCs w:val="22"/>
              </w:rPr>
              <w:t xml:space="preserve">localised   •   high   •   polarises   •   electrophile   •   delocalised   •   lower   •   polarise   •   halogen carrier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E123C"/>
          <w:sz w:val="30"/>
          <w:szCs w:val="30"/>
        </w:rPr>
        <w:t xml:space="preserve">Watch out! Common mistakes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4820"/>
        <w:gridCol w:w="4820"/>
      </w:tblGrid>
      <w:tr>
        <w:trPr>
          <w:tblHeader/>
        </w:trPr>
        <w:tc>
          <w:tcPr>
            <w:tcW w:type="dxa" w:w="482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✗  People often write…</w:t>
            </w:r>
          </w:p>
        </w:tc>
        <w:tc>
          <w:tcPr>
            <w:tcW w:type="dxa" w:w="482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✓  What you should write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Benzene decolourises bromine water.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It does NOT — unless a halogen carrier is used.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FeBr₃ is the electrophile.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Br⁺ is the electrophile. FeBr₃ is the catalyst that MAKES it.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Bromine ADDS to benzene.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Bromine SUBSTITUTES for an H (the ring stays).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6"/>
                <w:szCs w:val="26"/>
              </w:rPr>
              <w:t xml:space="preserve">Memory hook:  </w:t>
            </w:r>
            <w:r>
              <w:rPr>
                <w:rFonts w:ascii="Arial" w:cs="Arial" w:eastAsia="Arial" w:hAnsi="Arial"/>
                <w:b/>
                <w:bCs/>
                <w:color w:val="78350F"/>
                <w:sz w:val="26"/>
                <w:szCs w:val="26"/>
              </w:rPr>
              <w:t xml:space="preserve">The CARRIER makes the PLUS.   •   Alkene: adds. Arene: swaps.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E123C"/>
          <w:sz w:val="30"/>
          <w:szCs w:val="30"/>
        </w:rPr>
        <w:t xml:space="preserve">Check yourself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5302"/>
        <w:gridCol w:w="4338"/>
      </w:tblGrid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1. Name three halogen carriers.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FeBr₃, AlCl₃, iron (also AlBr₃, FeCl₃)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2. Write the equation that makes Br⁺.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Br₂ + FeBr₃ → Br⁺ + FeBr₄⁻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3. What do you SEE when bromine water is added to benzene?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No change — stays orange</w:t>
            </w:r>
          </w:p>
        </w:tc>
      </w:tr>
    </w:tbl>
    <w:p>
      <w:pPr>
        <w:spacing w:after="100" w:before="60" w:line="34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Cover the green column with your hand. Say the answer. Then check.</w:t>
      </w:r>
    </w:p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B45309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Lesson 5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Friedel–Crafts</w:t>
            </w:r>
          </w:p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FFFFFF"/>
                <w:sz w:val="21"/>
                <w:szCs w:val="21"/>
              </w:rPr>
              <w:t xml:space="preserve">Spec 6.1.1 (d)(iii) (g):  Friedel–Crafts: haloalkane or acyl chloride + halogen carrier; C–C bond formation for synthesis  ·  interpreting unfamiliar electrophilic substitution reactions, including predicting mechanisms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45309"/>
          <w:sz w:val="30"/>
          <w:szCs w:val="30"/>
        </w:rPr>
        <w:t xml:space="preserve">The 5 things you must know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5440"/>
        <w:gridCol w:w="3300"/>
      </w:tblGrid>
      <w:tr>
        <w:trPr>
          <w:cantSplit/>
        </w:trPr>
        <w:tc>
          <w:tcPr>
            <w:tcW w:type="dxa" w:w="900"/>
            <w:shd w:fill="B4530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Friedel–Crafts reactions ADD CARBON to the ring: a new C–C bond.</w:t>
            </w:r>
          </w:p>
        </w:tc>
      </w:tr>
      <w:tr>
        <w:trPr>
          <w:cantSplit/>
        </w:trPr>
        <w:tc>
          <w:tcPr>
            <w:tcW w:type="dxa" w:w="900"/>
            <w:shd w:fill="B4530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Alkylation: haloalkane + AlCl₃ → alkylbenzene. Example: benzene + C₂H₅Cl → ethylbenzene + HCl.</w:t>
            </w:r>
          </w:p>
        </w:tc>
      </w:tr>
      <w:tr>
        <w:trPr>
          <w:cantSplit/>
        </w:trPr>
        <w:tc>
          <w:tcPr>
            <w:tcW w:type="dxa" w:w="900"/>
            <w:shd w:fill="B4530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019675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B4530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Acylation: acyl chloride + AlCl₃ → a ketone. Example: benzene + CH₃COCl → phenylethanone + HCl.</w:t>
            </w:r>
          </w:p>
        </w:tc>
      </w:tr>
      <w:tr>
        <w:trPr>
          <w:cantSplit/>
        </w:trPr>
        <w:tc>
          <w:tcPr>
            <w:tcW w:type="dxa" w:w="900"/>
            <w:shd w:fill="B4530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124450" cy="16097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B4530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4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Electrophiles: C₂H₅⁺ (alkylation) and CH₃CO⁺ (acylation). AlCl₃ makes them: C₂H₅Cl + AlCl₃ → C₂H₅⁺ + AlCl₄⁻</w:t>
            </w:r>
          </w:p>
        </w:tc>
      </w:tr>
      <w:tr>
        <w:trPr>
          <w:cantSplit/>
        </w:trPr>
        <w:tc>
          <w:tcPr>
            <w:tcW w:type="dxa" w:w="900"/>
            <w:shd w:fill="B4530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5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Same 4-move mechanism. Catalyst back: H⁺ + AlCl₄⁻ → AlCl₃ + HCl</w:t>
            </w:r>
          </w:p>
        </w:tc>
      </w:tr>
      <w:tr>
        <w:trPr>
          <w:cantSplit/>
        </w:trPr>
        <w:tc>
          <w:tcPr>
            <w:tcW w:type="dxa" w:w="900"/>
            <w:shd w:fill="B4530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124450" cy="15716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45309"/>
          <w:sz w:val="30"/>
          <w:szCs w:val="30"/>
        </w:rPr>
        <w:t xml:space="preserve">How to predict the product (3 steps)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8740"/>
      </w:tblGrid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1: Cross out the Cl on the reagent (CH₃CO–Cl → CH₃CO).</w:t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2: Join what is left onto the ring where an H was.</w:t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3: Write HCl as the other product.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45309"/>
          <w:sz w:val="30"/>
          <w:szCs w:val="30"/>
        </w:rPr>
        <w:t xml:space="preserve">Predict the product</w:t>
      </w:r>
    </w:p>
    <w:tbl>
      <w:tblPr>
        <w:tblW w:type="dxa" w:w="9640"/>
        <w:tblBorders>
          <w:top w:val="single" w:color="15803D" w:sz="10"/>
          <w:left w:val="single" w:color="15803D" w:sz="10"/>
          <w:bottom w:val="single" w:color="15803D" w:sz="10"/>
          <w:right w:val="single" w:color="15803D" w:sz="10"/>
          <w:insideH w:val="single" w:color="15803D" w:sz="10"/>
          <w:insideV w:val="single" w:color="15803D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I DO — read this worked example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benzene + CH₃Cl (AlCl₃) → methylbenzene + HCl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1D4ED8" w:sz="10"/>
          <w:left w:val="single" w:color="1D4ED8" w:sz="10"/>
          <w:bottom w:val="single" w:color="1D4ED8" w:sz="10"/>
          <w:right w:val="single" w:color="1D4ED8" w:sz="10"/>
          <w:insideH w:val="single" w:color="1D4ED8" w:sz="10"/>
          <w:insideV w:val="single" w:color="1D4ED8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4"/>
                <w:szCs w:val="24"/>
              </w:rPr>
              <w:t xml:space="preserve">WE DO — fill in the gaps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benzene + CH₃COCl (AlCl₃) → ______________ + HCl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4"/>
                <w:szCs w:val="24"/>
              </w:rPr>
              <w:t xml:space="preserve">YOU DO — your turn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benzene + C₂H₅Cl (AlCl₃) → ?   and   benzene + C₆H₅COCl (AlCl₃) → ?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E123C"/>
          <w:sz w:val="30"/>
          <w:szCs w:val="30"/>
        </w:rPr>
        <w:t xml:space="preserve">Watch out! Common mistakes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4820"/>
        <w:gridCol w:w="4820"/>
      </w:tblGrid>
      <w:tr>
        <w:trPr>
          <w:tblHeader/>
        </w:trPr>
        <w:tc>
          <w:tcPr>
            <w:tcW w:type="dxa" w:w="482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✗  People often write…</w:t>
            </w:r>
          </w:p>
        </w:tc>
        <w:tc>
          <w:tcPr>
            <w:tcW w:type="dxa" w:w="482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✓  What you should write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The product of acylation is an alcohol.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It is a KETONE (C=O next to the ring).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AlCl₃ ends up in the product.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AlCl₃ is regenerated — it is a catalyst.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Friedel–Crafts uses a halogen (Br₂).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It uses a HALOALKANE or an ACYL CHLORIDE (+ AlCl₃).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6"/>
                <w:szCs w:val="26"/>
              </w:rPr>
              <w:t xml:space="preserve">Memory hook:  </w:t>
            </w:r>
            <w:r>
              <w:rPr>
                <w:rFonts w:ascii="Arial" w:cs="Arial" w:eastAsia="Arial" w:hAnsi="Arial"/>
                <w:b/>
                <w:bCs/>
                <w:color w:val="78350F"/>
                <w:sz w:val="26"/>
                <w:szCs w:val="26"/>
              </w:rPr>
              <w:t xml:space="preserve">Alkyl = a chain. Acyl = C=O.   •   Cross out the Cl, join the rest.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45309"/>
          <w:sz w:val="30"/>
          <w:szCs w:val="30"/>
        </w:rPr>
        <w:t xml:space="preserve">Check yourself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5302"/>
        <w:gridCol w:w="4338"/>
      </w:tblGrid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1. What type of bond does Friedel–Crafts make?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a C–C bond to the ring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2. Name the product of benzene + CH₃COCl.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phenylethanone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3. What is the electrophile in acylation with CH₃COCl?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CH₃CO⁺</w:t>
            </w:r>
          </w:p>
        </w:tc>
      </w:tr>
    </w:tbl>
    <w:p>
      <w:pPr>
        <w:spacing w:after="100" w:before="60" w:line="34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Cover the green column with your hand. Say the answer. Then check.</w:t>
      </w:r>
    </w:p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15803D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Lesson 6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Phenol</w:t>
            </w:r>
          </w:p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FFFFFF"/>
                <w:sz w:val="21"/>
                <w:szCs w:val="21"/>
              </w:rPr>
              <w:t xml:space="preserve">Spec 6.1.1 (h) (i) (j):  weak acidity of phenols: reacts with NaOH, no reaction with carbonates  ·  phenol + bromine → 2,4,6-tribromophenol; phenol + dilute nitric acid → 2-nitrophenol and 4-nitrophenol  ·  phenol is more easily substituted than benzene: electron pair donated from an oxygen p-orbital into the π-system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15803D"/>
          <w:sz w:val="30"/>
          <w:szCs w:val="30"/>
        </w:rPr>
        <w:t xml:space="preserve">The 5 things you must know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5440"/>
        <w:gridCol w:w="3300"/>
      </w:tblGrid>
      <w:tr>
        <w:trPr>
          <w:cantSplit/>
        </w:trPr>
        <w:tc>
          <w:tcPr>
            <w:tcW w:type="dxa" w:w="90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Phenol = an OH group DIRECTLY on the ring. (OH on a side chain = an alcohol.)</w:t>
            </w:r>
          </w:p>
        </w:tc>
      </w:tr>
      <w:tr>
        <w:trPr>
          <w:cantSplit/>
        </w:trPr>
        <w:tc>
          <w:tcPr>
            <w:tcW w:type="dxa" w:w="90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124450" cy="12382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Phenol is a WEAK acid: it reacts with NaOH (yes) but NOT with Na₂CO₃ (no fizz).</w:t>
            </w:r>
          </w:p>
        </w:tc>
      </w:tr>
      <w:tr>
        <w:trPr>
          <w:cantSplit/>
        </w:trPr>
        <w:tc>
          <w:tcPr>
            <w:tcW w:type="dxa" w:w="90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4905375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Phenol + bromine water → white precipitate of 2,4,6-tribromophenol. NO catalyst needed.</w:t>
            </w:r>
          </w:p>
        </w:tc>
      </w:tr>
      <w:tr>
        <w:trPr>
          <w:cantSplit/>
        </w:trPr>
        <w:tc>
          <w:tcPr>
            <w:tcW w:type="dxa" w:w="90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4219575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57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4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Phenol + DILUTE nitric acid → 2-nitrophenol and 4-nitrophenol.</w:t>
            </w:r>
          </w:p>
        </w:tc>
      </w:tr>
      <w:tr>
        <w:trPr>
          <w:cantSplit/>
        </w:trPr>
        <w:tc>
          <w:tcPr>
            <w:tcW w:type="dxa" w:w="90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124450" cy="14954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5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Why more reactive than benzene? A lone pair on the O goes into the ring → more electron density.</w:t>
            </w:r>
          </w:p>
        </w:tc>
      </w:tr>
      <w:tr>
        <w:trPr>
          <w:cantSplit/>
        </w:trPr>
        <w:tc>
          <w:tcPr>
            <w:tcW w:type="dxa" w:w="90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3295650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15803D"/>
          <w:sz w:val="30"/>
          <w:szCs w:val="30"/>
        </w:rPr>
        <w:t xml:space="preserve">How to explain why phenol is MORE reactive (3 steps)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8740"/>
      </w:tblGrid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1: A lone pair on the oxygen is in a p-orbital.</w:t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2: It is delocalised into the ring, so the ring's electron density goes UP.</w:t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3: The ring can now polarise Br₂, so it reacts with NO catalyst.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15803D"/>
          <w:sz w:val="30"/>
          <w:szCs w:val="30"/>
        </w:rPr>
        <w:t xml:space="preserve">Phenol vs benzene</w:t>
      </w:r>
    </w:p>
    <w:tbl>
      <w:tblPr>
        <w:tblW w:type="dxa" w:w="9640"/>
        <w:tblBorders>
          <w:top w:val="single" w:color="15803D" w:sz="10"/>
          <w:left w:val="single" w:color="15803D" w:sz="10"/>
          <w:bottom w:val="single" w:color="15803D" w:sz="10"/>
          <w:right w:val="single" w:color="15803D" w:sz="10"/>
          <w:insideH w:val="single" w:color="15803D" w:sz="10"/>
          <w:insideV w:val="single" w:color="15803D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I DO — read this worked example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Phenol reacts with bromine water without a catalyst because an oxygen lone pair is delocalised into the ring. This increases the electron density, so the ring polarises Br₂.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1D4ED8" w:sz="10"/>
          <w:left w:val="single" w:color="1D4ED8" w:sz="10"/>
          <w:bottom w:val="single" w:color="1D4ED8" w:sz="10"/>
          <w:right w:val="single" w:color="1D4ED8" w:sz="10"/>
          <w:insideH w:val="single" w:color="1D4ED8" w:sz="10"/>
          <w:insideV w:val="single" w:color="1D4ED8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4"/>
                <w:szCs w:val="24"/>
              </w:rPr>
              <w:t xml:space="preserve">WE DO — fill in the gaps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Phenol reacts with bromine water without a catalyst because an oxygen __________ is ____________ into the ring. This __________ the electron density, so the ring __________ Br₂.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4"/>
                <w:szCs w:val="24"/>
              </w:rPr>
              <w:t xml:space="preserve">YOU DO — your turn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Now explain why phenol reacts with DILUTE nitric acid but benzene needs CONCENTRATED nitric AND sulfuric acid.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spacing w:after="0" w:before="8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2"/>
                <w:szCs w:val="22"/>
              </w:rPr>
              <w:t xml:space="preserve">Words to use: </w:t>
            </w:r>
            <w:r>
              <w:rPr>
                <w:rFonts w:ascii="Arial" w:cs="Arial" w:eastAsia="Arial" w:hAnsi="Arial"/>
                <w:color w:val="B45309"/>
                <w:sz w:val="22"/>
                <w:szCs w:val="22"/>
              </w:rPr>
              <w:t xml:space="preserve">lone pair   •   delocalised   •   increases   •   polarises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2337"/>
        <w:gridCol w:w="3652"/>
        <w:gridCol w:w="3652"/>
      </w:tblGrid>
      <w:tr>
        <w:trPr>
          <w:tblHeader/>
        </w:trPr>
        <w:tc>
          <w:tcPr>
            <w:tcW w:type="dxa" w:w="2337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/>
            </w:r>
          </w:p>
        </w:tc>
        <w:tc>
          <w:tcPr>
            <w:tcW w:type="dxa" w:w="3652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Benzene + Br₂</w:t>
            </w:r>
          </w:p>
        </w:tc>
        <w:tc>
          <w:tcPr>
            <w:tcW w:type="dxa" w:w="3652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Phenol + Br₂</w:t>
            </w:r>
          </w:p>
        </w:tc>
      </w:tr>
      <w:tr>
        <w:trPr>
          <w:cantSplit/>
        </w:trPr>
        <w:tc>
          <w:tcPr>
            <w:tcW w:type="dxa" w:w="2337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Catalyst?</w:t>
            </w:r>
          </w:p>
        </w:tc>
        <w:tc>
          <w:tcPr>
            <w:tcW w:type="dxa" w:w="365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YES — halogen carrier</w:t>
            </w:r>
          </w:p>
        </w:tc>
        <w:tc>
          <w:tcPr>
            <w:tcW w:type="dxa" w:w="365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NO</w:t>
            </w:r>
          </w:p>
        </w:tc>
      </w:tr>
      <w:tr>
        <w:trPr>
          <w:cantSplit/>
        </w:trPr>
        <w:tc>
          <w:tcPr>
            <w:tcW w:type="dxa" w:w="2337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What you see</w:t>
            </w:r>
          </w:p>
        </w:tc>
        <w:tc>
          <w:tcPr>
            <w:tcW w:type="dxa" w:w="365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nothing</w:t>
            </w:r>
          </w:p>
        </w:tc>
        <w:tc>
          <w:tcPr>
            <w:tcW w:type="dxa" w:w="365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orange → colourless + white solid</w:t>
            </w:r>
          </w:p>
        </w:tc>
      </w:tr>
      <w:tr>
        <w:trPr>
          <w:cantSplit/>
        </w:trPr>
        <w:tc>
          <w:tcPr>
            <w:tcW w:type="dxa" w:w="2337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How many Br?</w:t>
            </w:r>
          </w:p>
        </w:tc>
        <w:tc>
          <w:tcPr>
            <w:tcW w:type="dxa" w:w="365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one</w:t>
            </w:r>
          </w:p>
        </w:tc>
        <w:tc>
          <w:tcPr>
            <w:tcW w:type="dxa" w:w="365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three (2, 4, 6)</w:t>
            </w:r>
          </w:p>
        </w:tc>
      </w:tr>
      <w:tr>
        <w:trPr>
          <w:cantSplit/>
        </w:trPr>
        <w:tc>
          <w:tcPr>
            <w:tcW w:type="dxa" w:w="2337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Product</w:t>
            </w:r>
          </w:p>
        </w:tc>
        <w:tc>
          <w:tcPr>
            <w:tcW w:type="dxa" w:w="365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bromobenzene</w:t>
            </w:r>
          </w:p>
        </w:tc>
        <w:tc>
          <w:tcPr>
            <w:tcW w:type="dxa" w:w="365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2,4,6-tribromophenol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E123C"/>
          <w:sz w:val="30"/>
          <w:szCs w:val="30"/>
        </w:rPr>
        <w:t xml:space="preserve">Watch out! Common mistakes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4820"/>
        <w:gridCol w:w="4820"/>
      </w:tblGrid>
      <w:tr>
        <w:trPr>
          <w:tblHeader/>
        </w:trPr>
        <w:tc>
          <w:tcPr>
            <w:tcW w:type="dxa" w:w="482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✗  People often write…</w:t>
            </w:r>
          </w:p>
        </w:tc>
        <w:tc>
          <w:tcPr>
            <w:tcW w:type="dxa" w:w="482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✓  What you should write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Phenol fizzes with sodium carbonate.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NO reaction — phenol is too weak an acid.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One Br goes on phenol.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THREE Br go on: positions 2, 4 and 6.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C₆H₅CH₂OH is a phenol.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The OH is on a side chain → it is an ALCOHOL.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6"/>
                <w:szCs w:val="26"/>
              </w:rPr>
              <w:t xml:space="preserve">Memory hook:  </w:t>
            </w:r>
            <w:r>
              <w:rPr>
                <w:rFonts w:ascii="Arial" w:cs="Arial" w:eastAsia="Arial" w:hAnsi="Arial"/>
                <w:b/>
                <w:bCs/>
                <w:color w:val="78350F"/>
                <w:sz w:val="26"/>
                <w:szCs w:val="26"/>
              </w:rPr>
              <w:t xml:space="preserve">Phenol: NaOH yes, carbonate no.   •   Phenol + Br₂: no catalyst, three Br, white solid.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15803D"/>
          <w:sz w:val="30"/>
          <w:szCs w:val="30"/>
        </w:rPr>
        <w:t xml:space="preserve">Check yourself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5302"/>
        <w:gridCol w:w="4338"/>
      </w:tblGrid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1. Does phenol react with Na₂CO₃?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No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2. Name the product of phenol + excess bromine water.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2,4,6-tribromophenol (white precipitate)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3. Which acid nitrates phenol?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DILUTE nitric acid (no H₂SO₄ needed)</w:t>
            </w:r>
          </w:p>
        </w:tc>
      </w:tr>
    </w:tbl>
    <w:p>
      <w:pPr>
        <w:spacing w:after="100" w:before="60" w:line="34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Cover the green column with your hand. Say the answer. Then check.</w:t>
      </w:r>
    </w:p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4338CA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Lesson 7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Directing groups</w:t>
            </w:r>
          </w:p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FFFFFF"/>
                <w:sz w:val="21"/>
                <w:szCs w:val="21"/>
              </w:rPr>
              <w:t xml:space="preserve">Spec 6.1.1 (k) (l):  OH and NH₂ (electron-donating) direct to 2- and 4-; NO₂ (electron-withdrawing) directs to 3-  ·  predicting substitution products from directing effects; importance to organic synthesis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4338CA"/>
          <w:sz w:val="30"/>
          <w:szCs w:val="30"/>
        </w:rPr>
        <w:t xml:space="preserve">The 5 things you must know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5440"/>
        <w:gridCol w:w="3300"/>
      </w:tblGrid>
      <w:tr>
        <w:trPr>
          <w:cantSplit/>
        </w:trPr>
        <w:tc>
          <w:tcPr>
            <w:tcW w:type="dxa" w:w="900"/>
            <w:shd w:fill="4338CA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A group already on the ring decides WHERE the next group goes.</w:t>
            </w:r>
          </w:p>
        </w:tc>
      </w:tr>
      <w:tr>
        <w:trPr>
          <w:cantSplit/>
        </w:trPr>
        <w:tc>
          <w:tcPr>
            <w:tcW w:type="dxa" w:w="900"/>
            <w:shd w:fill="4338CA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3971925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4338CA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OH and NH₂ GIVE electrons → the new group goes to position 2 or 4.</w:t>
            </w:r>
          </w:p>
        </w:tc>
      </w:tr>
      <w:tr>
        <w:trPr>
          <w:cantSplit/>
        </w:trPr>
        <w:tc>
          <w:tcPr>
            <w:tcW w:type="dxa" w:w="900"/>
            <w:shd w:fill="4338CA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NO₂ TAKES electrons → the new group goes to position 3.</w:t>
            </w:r>
          </w:p>
        </w:tc>
      </w:tr>
      <w:tr>
        <w:trPr>
          <w:cantSplit/>
        </w:trPr>
        <w:tc>
          <w:tcPr>
            <w:tcW w:type="dxa" w:w="900"/>
            <w:shd w:fill="4338CA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4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OH and NH₂ make the ring MORE reactive. NO₂ makes it LESS reactive.</w:t>
            </w:r>
          </w:p>
        </w:tc>
      </w:tr>
      <w:tr>
        <w:trPr>
          <w:cantSplit/>
        </w:trPr>
        <w:tc>
          <w:tcPr>
            <w:tcW w:type="dxa" w:w="900"/>
            <w:shd w:fill="4338CA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4629150" cy="1647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900"/>
            <w:shd w:fill="4338CA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5</w:t>
            </w:r>
          </w:p>
        </w:tc>
        <w:tc>
          <w:tcPr>
            <w:tcW w:type="dxa" w:w="8740"/>
            <w:gridSpan w:val="2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In a two-step synthesis, put on FIRST the group that sends the second one to the right place.</w:t>
            </w:r>
          </w:p>
        </w:tc>
      </w:tr>
      <w:tr>
        <w:trPr>
          <w:cantSplit/>
        </w:trPr>
        <w:tc>
          <w:tcPr>
            <w:tcW w:type="dxa" w:w="900"/>
            <w:shd w:fill="4338CA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type="dxa" w:w="8740"/>
            <w:gridSpan w:val="2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5124450" cy="13811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4338CA"/>
          <w:sz w:val="30"/>
          <w:szCs w:val="30"/>
        </w:rPr>
        <w:t xml:space="preserve">How to plan a two-step synthesis (3 steps)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900"/>
        <w:gridCol w:w="8740"/>
      </w:tblGrid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1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1: Look at the target. Are the two groups 1,2 or 1,4 apart? → you need a 2,4-director on first. Are they 1,3 apart? → you need a 3-director on first.</w:t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2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2: Put that group on first (write the reagents and conditions).</w:t>
            </w:r>
          </w:p>
        </w:tc>
      </w:tr>
      <w:tr>
        <w:trPr>
          <w:cantSplit/>
        </w:trPr>
        <w:tc>
          <w:tcPr>
            <w:tcW w:type="dxa" w:w="900"/>
            <w:shd w:fill="6B7280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3</w:t>
            </w:r>
          </w:p>
        </w:tc>
        <w:tc>
          <w:tcPr>
            <w:tcW w:type="dxa" w:w="87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7"/>
                <w:szCs w:val="27"/>
              </w:rPr>
              <w:t xml:space="preserve">Step 3: Add the second group (reagents and conditions). Say if you get a mixture to separate.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4338CA"/>
          <w:sz w:val="30"/>
          <w:szCs w:val="30"/>
        </w:rPr>
        <w:t xml:space="preserve">Plan it</w:t>
      </w:r>
    </w:p>
    <w:tbl>
      <w:tblPr>
        <w:tblW w:type="dxa" w:w="9640"/>
        <w:tblBorders>
          <w:top w:val="single" w:color="15803D" w:sz="10"/>
          <w:left w:val="single" w:color="15803D" w:sz="10"/>
          <w:bottom w:val="single" w:color="15803D" w:sz="10"/>
          <w:right w:val="single" w:color="15803D" w:sz="10"/>
          <w:insideH w:val="single" w:color="15803D" w:sz="10"/>
          <w:insideV w:val="single" w:color="15803D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I DO — read this worked example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Target: 1-chloro-4-nitrobenzene (groups 1,4 apart). Cl is a 2,4-director → Cl FIRST (Cl₂/AlCl₃), THEN nitrate (conc. HNO₃/H₂SO₄, 50 °C).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1D4ED8" w:sz="10"/>
          <w:left w:val="single" w:color="1D4ED8" w:sz="10"/>
          <w:bottom w:val="single" w:color="1D4ED8" w:sz="10"/>
          <w:right w:val="single" w:color="1D4ED8" w:sz="10"/>
          <w:insideH w:val="single" w:color="1D4ED8" w:sz="10"/>
          <w:insideV w:val="single" w:color="1D4ED8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4"/>
                <w:szCs w:val="24"/>
              </w:rPr>
              <w:t xml:space="preserve">WE DO — fill in the gaps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Target: 3-bromonitrobenzene (groups 1,3 apart). NO₂ is a 3-director → ______ FIRST (______________), THEN ______________ (Br₂/FeBr₃).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6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4"/>
                <w:szCs w:val="24"/>
              </w:rPr>
              <w:t xml:space="preserve">YOU DO — your turn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Target: 4-bromonitrobenzene. Which group first? Give the reagents for both steps.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  <w:p>
            <w:pPr>
              <w:pBdr>
                <w:bottom w:val="single" w:color="A1A1AA" w:sz="4" w:space="1"/>
              </w:pBdr>
              <w:spacing w:after="0" w:before="0" w:line="4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3213"/>
        <w:gridCol w:w="3213"/>
        <w:gridCol w:w="3213"/>
      </w:tblGrid>
      <w:tr>
        <w:trPr>
          <w:tblHeader/>
        </w:trPr>
        <w:tc>
          <w:tcPr>
            <w:tcW w:type="dxa" w:w="3213"/>
            <w:shd w:fill="4338CA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Group on the ring</w:t>
            </w:r>
          </w:p>
        </w:tc>
        <w:tc>
          <w:tcPr>
            <w:tcW w:type="dxa" w:w="3213"/>
            <w:shd w:fill="4338CA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Gives or takes electrons?</w:t>
            </w:r>
          </w:p>
        </w:tc>
        <w:tc>
          <w:tcPr>
            <w:tcW w:type="dxa" w:w="3213"/>
            <w:shd w:fill="4338CA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Sends the new group to…</w:t>
            </w:r>
          </w:p>
        </w:tc>
      </w:tr>
      <w:tr>
        <w:trPr>
          <w:cantSplit/>
        </w:trPr>
        <w:tc>
          <w:tcPr>
            <w:tcW w:type="dxa" w:w="3213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–OH</w:t>
            </w:r>
          </w:p>
        </w:tc>
        <w:tc>
          <w:tcPr>
            <w:tcW w:type="dxa" w:w="321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gives</w:t>
            </w:r>
          </w:p>
        </w:tc>
        <w:tc>
          <w:tcPr>
            <w:tcW w:type="dxa" w:w="321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2 and 4</w:t>
            </w:r>
          </w:p>
        </w:tc>
      </w:tr>
      <w:tr>
        <w:trPr>
          <w:cantSplit/>
        </w:trPr>
        <w:tc>
          <w:tcPr>
            <w:tcW w:type="dxa" w:w="3213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–NH₂</w:t>
            </w:r>
          </w:p>
        </w:tc>
        <w:tc>
          <w:tcPr>
            <w:tcW w:type="dxa" w:w="321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gives</w:t>
            </w:r>
          </w:p>
        </w:tc>
        <w:tc>
          <w:tcPr>
            <w:tcW w:type="dxa" w:w="321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2 and 4</w:t>
            </w:r>
          </w:p>
        </w:tc>
      </w:tr>
      <w:tr>
        <w:trPr>
          <w:cantSplit/>
        </w:trPr>
        <w:tc>
          <w:tcPr>
            <w:tcW w:type="dxa" w:w="3213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–NO₂</w:t>
            </w:r>
          </w:p>
        </w:tc>
        <w:tc>
          <w:tcPr>
            <w:tcW w:type="dxa" w:w="321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takes</w:t>
            </w:r>
          </w:p>
        </w:tc>
        <w:tc>
          <w:tcPr>
            <w:tcW w:type="dxa" w:w="321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3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BE123C"/>
          <w:sz w:val="30"/>
          <w:szCs w:val="30"/>
        </w:rPr>
        <w:t xml:space="preserve">Watch out! Common mistakes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4820"/>
        <w:gridCol w:w="4820"/>
      </w:tblGrid>
      <w:tr>
        <w:trPr>
          <w:tblHeader/>
        </w:trPr>
        <w:tc>
          <w:tcPr>
            <w:tcW w:type="dxa" w:w="4820"/>
            <w:shd w:fill="BE123C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✗  People often write…</w:t>
            </w:r>
          </w:p>
        </w:tc>
        <w:tc>
          <w:tcPr>
            <w:tcW w:type="dxa" w:w="4820"/>
            <w:shd w:fill="15803D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✓  What you should write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OH sends the next group to 3.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OH → 2 and 4. NO₂ → 3.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The order of the steps does not matter.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Wrong order = wrong isomer!</w:t>
            </w:r>
          </w:p>
        </w:tc>
      </w:tr>
      <w:tr>
        <w:trPr>
          <w:cantSplit/>
        </w:trPr>
        <w:tc>
          <w:tcPr>
            <w:tcW w:type="dxa" w:w="4820"/>
            <w:shd w:fill="FFE4E6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881337"/>
                <w:sz w:val="24"/>
                <w:szCs w:val="24"/>
              </w:rPr>
              <w:t xml:space="preserve">Position 6 is different from position 2.</w:t>
            </w:r>
          </w:p>
        </w:tc>
        <w:tc>
          <w:tcPr>
            <w:tcW w:type="dxa" w:w="4820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4532D"/>
                <w:sz w:val="24"/>
                <w:szCs w:val="24"/>
              </w:rPr>
              <w:t xml:space="preserve">2 and 6 are the SAME (mirror images) — always say 2.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D97706" w:sz="10"/>
          <w:left w:val="single" w:color="D97706" w:sz="10"/>
          <w:bottom w:val="single" w:color="D97706" w:sz="10"/>
          <w:right w:val="single" w:color="D97706" w:sz="10"/>
          <w:insideH w:val="single" w:color="D97706" w:sz="10"/>
          <w:insideV w:val="single" w:color="D97706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EF3C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6"/>
                <w:szCs w:val="26"/>
              </w:rPr>
              <w:t xml:space="preserve">Memory hook:  </w:t>
            </w:r>
            <w:r>
              <w:rPr>
                <w:rFonts w:ascii="Arial" w:cs="Arial" w:eastAsia="Arial" w:hAnsi="Arial"/>
                <w:b/>
                <w:bCs/>
                <w:color w:val="78350F"/>
                <w:sz w:val="26"/>
                <w:szCs w:val="26"/>
              </w:rPr>
              <w:t xml:space="preserve">Givers go 2,4. Takers go 3.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4338CA"/>
          <w:sz w:val="30"/>
          <w:szCs w:val="30"/>
        </w:rPr>
        <w:t xml:space="preserve">Check yourself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5302"/>
        <w:gridCol w:w="4338"/>
      </w:tblGrid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1. Where does OH send the next group?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2 and 4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2. Where does NO₂ send the next group?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3</w:t>
            </w:r>
          </w:p>
        </w:tc>
      </w:tr>
      <w:tr>
        <w:trPr>
          <w:cantSplit/>
        </w:trPr>
        <w:tc>
          <w:tcPr>
            <w:tcW w:type="dxa" w:w="5302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5"/>
                <w:szCs w:val="25"/>
              </w:rPr>
              <w:t xml:space="preserve">3. To make 1-chloro-4-nitrobenzene, which group goes on first?</w:t>
            </w:r>
          </w:p>
        </w:tc>
        <w:tc>
          <w:tcPr>
            <w:tcW w:type="dxa" w:w="4338"/>
            <w:shd w:fill="DCFCE7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5803D"/>
                <w:sz w:val="24"/>
                <w:szCs w:val="24"/>
              </w:rPr>
              <w:t xml:space="preserve">Cl (it is 2,4-directing)</w:t>
            </w:r>
          </w:p>
        </w:tc>
      </w:tr>
    </w:tbl>
    <w:p>
      <w:pPr>
        <w:spacing w:after="100" w:before="60" w:line="34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Cover the green column with your hand. Say the answer. Then check.</w:t>
      </w:r>
    </w:p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0F766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Support pages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Mechanism recipe cards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spacing w:after="100" w:before="60" w:line="34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Cut these out. They work for EVERY electrophilic substitution in this topic: just swap the electrophile.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0F766E"/>
          <w:sz w:val="30"/>
          <w:szCs w:val="30"/>
        </w:rPr>
        <w:t xml:space="preserve">Nitration (electrophile NO₂⁺)</w:t>
      </w:r>
    </w:p>
    <w:tbl>
      <w:tblPr>
        <w:tblW w:type="dxa" w:w="9640"/>
        <w:tblBorders>
          <w:top w:val="single" w:color="0F766E" w:sz="12"/>
          <w:left w:val="single" w:color="0F766E" w:sz="12"/>
          <w:bottom w:val="single" w:color="0F766E" w:sz="12"/>
          <w:right w:val="single" w:color="0F766E" w:sz="12"/>
          <w:insideH w:val="single" w:color="0F766E" w:sz="12"/>
          <w:insideV w:val="single" w:color="0F766E" w:sz="12"/>
        </w:tblBorders>
      </w:tblPr>
      <w:tblGrid>
        <w:gridCol w:w="4820"/>
        <w:gridCol w:w="4820"/>
      </w:tblGrid>
      <w:tr>
        <w:trPr>
          <w:cantSplit/>
        </w:trPr>
        <w:tc>
          <w:tcPr>
            <w:tcW w:type="dxa" w:w="482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943100" cy="1733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MOVE 1: arrow — tail ON the circle, head TOUCHING the N of NO₂⁺</w:t>
            </w:r>
          </w:p>
        </w:tc>
        <w:tc>
          <w:tcPr>
            <w:tcW w:type="dxa" w:w="482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314450" cy="1733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MOVE 2: horseshoe (stops either side of the carbon with H and NO₂) + plus INSIDE; H and NO₂ on the SAME carbon</w:t>
            </w:r>
          </w:p>
        </w:tc>
      </w:tr>
      <w:tr>
        <w:trPr>
          <w:cantSplit/>
        </w:trPr>
        <w:tc>
          <w:tcPr>
            <w:tcW w:type="dxa" w:w="482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314450" cy="1733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MOVE 3: arrow — tail on the MIDDLE of the C–H bond, head INTO the ring</w:t>
            </w:r>
          </w:p>
        </w:tc>
        <w:tc>
          <w:tcPr>
            <w:tcW w:type="dxa" w:w="482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857375" cy="1733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MOVE 4: product + H⁺</w:t>
            </w:r>
          </w:p>
        </w:tc>
      </w:tr>
    </w:tbl>
    <w:p>
      <w:pPr>
        <w:spacing w:after="100" w:before="80" w:line="340"/>
        <w:jc w:val="center"/>
      </w:pPr>
      <w:r>
        <w:rPr>
          <w:rFonts w:ascii="Arial" w:cs="Arial" w:eastAsia="Arial" w:hAnsi="Arial"/>
          <w:b/>
          <w:bCs/>
          <w:color w:val="0F766E"/>
          <w:sz w:val="24"/>
          <w:szCs w:val="24"/>
        </w:rPr>
        <w:t xml:space="preserve">Before: HNO₃ + H₂SO₄ → NO₂⁺ + HSO₄⁻ + H₂O.   After: H⁺ + HSO₄⁻ → H₂SO₄</w:t>
      </w:r>
    </w:p>
    <w:p>
      <w:pPr>
        <w:keepNext/>
        <w:spacing w:after="100" w:before="240" w:line="340"/>
      </w:pPr>
      <w:r>
        <w:rPr>
          <w:rFonts w:ascii="Arial" w:cs="Arial" w:eastAsia="Arial" w:hAnsi="Arial"/>
          <w:b/>
          <w:bCs/>
          <w:color w:val="0F766E"/>
          <w:sz w:val="30"/>
          <w:szCs w:val="30"/>
        </w:rPr>
        <w:t xml:space="preserve">Bromination (electrophile Br⁺)</w:t>
      </w:r>
    </w:p>
    <w:tbl>
      <w:tblPr>
        <w:tblW w:type="dxa" w:w="9640"/>
        <w:tblBorders>
          <w:top w:val="single" w:color="0F766E" w:sz="12"/>
          <w:left w:val="single" w:color="0F766E" w:sz="12"/>
          <w:bottom w:val="single" w:color="0F766E" w:sz="12"/>
          <w:right w:val="single" w:color="0F766E" w:sz="12"/>
          <w:insideH w:val="single" w:color="0F766E" w:sz="12"/>
          <w:insideV w:val="single" w:color="0F766E" w:sz="12"/>
        </w:tblBorders>
      </w:tblPr>
      <w:tblGrid>
        <w:gridCol w:w="4820"/>
        <w:gridCol w:w="4820"/>
      </w:tblGrid>
      <w:tr>
        <w:trPr>
          <w:cantSplit/>
        </w:trPr>
        <w:tc>
          <w:tcPr>
            <w:tcW w:type="dxa" w:w="482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905000" cy="1733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MOVE 1: arrow — tail ON the circle, head TOUCHING Br⁺</w:t>
            </w:r>
          </w:p>
        </w:tc>
        <w:tc>
          <w:tcPr>
            <w:tcW w:type="dxa" w:w="482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190625" cy="1733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MOVE 2: horseshoe (stops either side of the carbon with H and Br) + plus INSIDE; H and Br on the SAME carbon</w:t>
            </w:r>
          </w:p>
        </w:tc>
      </w:tr>
      <w:tr>
        <w:trPr>
          <w:cantSplit/>
        </w:trPr>
        <w:tc>
          <w:tcPr>
            <w:tcW w:type="dxa" w:w="482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190625" cy="1733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MOVE 3: arrow — tail on the MIDDLE of the C–H bond, head INTO the ring</w:t>
            </w:r>
          </w:p>
        </w:tc>
        <w:tc>
          <w:tcPr>
            <w:tcW w:type="dxa" w:w="482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top"/>
          </w:tcPr>
          <w:p>
            <w:pPr>
              <w:spacing w:after="60" w:before="0"/>
              <w:jc w:val="center"/>
            </w:pPr>
            <w:r>
              <w:drawing>
                <wp:inline distT="0" distB="0" distL="0" distR="0">
                  <wp:extent cx="1866900" cy="1733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 w:line="340"/>
              <w:jc w:val="center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MOVE 4: bromobenzene + H⁺</w:t>
            </w:r>
          </w:p>
        </w:tc>
      </w:tr>
    </w:tbl>
    <w:p>
      <w:pPr>
        <w:spacing w:after="100" w:before="80" w:line="340"/>
        <w:jc w:val="center"/>
      </w:pPr>
      <w:r>
        <w:rPr>
          <w:rFonts w:ascii="Arial" w:cs="Arial" w:eastAsia="Arial" w:hAnsi="Arial"/>
          <w:b/>
          <w:bCs/>
          <w:color w:val="0F766E"/>
          <w:sz w:val="24"/>
          <w:szCs w:val="24"/>
        </w:rPr>
        <w:t xml:space="preserve">Before: Br₂ + FeBr₃ → Br⁺ + FeBr₄⁻.   After: H⁺ + FeBr₄⁻ → FeBr₃ + HBr</w:t>
      </w:r>
    </w:p>
    <w:p>
      <w:pPr>
        <w:spacing w:after="100" w:before="60" w:line="34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The three marks, in the examiner's words. Say them until you can say them in your sleep.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2921"/>
        <w:gridCol w:w="6719"/>
      </w:tblGrid>
      <w:tr>
        <w:trPr>
          <w:tblHeader/>
        </w:trPr>
        <w:tc>
          <w:tcPr>
            <w:tcW w:type="dxa" w:w="2921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Mark</w:t>
            </w:r>
          </w:p>
        </w:tc>
        <w:tc>
          <w:tcPr>
            <w:tcW w:type="dxa" w:w="6719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The examiner must see</w:t>
            </w:r>
          </w:p>
        </w:tc>
      </w:tr>
      <w:tr>
        <w:trPr>
          <w:cantSplit/>
        </w:trPr>
        <w:tc>
          <w:tcPr>
            <w:tcW w:type="dxa" w:w="2921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1 · Curly arrow from the delocalised ring to N of NO₂⁺</w:t>
            </w:r>
          </w:p>
        </w:tc>
        <w:tc>
          <w:tcPr>
            <w:tcW w:type="dxa" w:w="671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Tail ON the circle — that is where the electron pair is — next to the carbon being attacked. Head touching the N atom of NO₂⁺ — the atom that carries the + (never an O). An arrow that starts on the hexagon edge (a σ bond), ends on the wrong atom, or points the other way scores nothing.</w:t>
            </w:r>
          </w:p>
        </w:tc>
      </w:tr>
      <w:tr>
        <w:trPr>
          <w:cantSplit/>
        </w:trPr>
        <w:tc>
          <w:tcPr>
            <w:tcW w:type="dxa" w:w="2921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2 · The intermediate, drawn exactly</w:t>
            </w:r>
          </w:p>
        </w:tc>
        <w:tc>
          <w:tcPr>
            <w:tcW w:type="dxa" w:w="671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Open the circle into a HORSESHOE that stops at the two carbons either side of the carbon holding the H and the NO₂ — it must not reach that carbon. Write + INSIDE the horseshoe (the charge is spread over the other five carbons; never on the carbon with the H, never on the H itself). Draw H AND NO₂ on the SAME carbon.</w:t>
            </w:r>
          </w:p>
        </w:tc>
      </w:tr>
      <w:tr>
        <w:trPr>
          <w:cantSplit/>
        </w:trPr>
        <w:tc>
          <w:tcPr>
            <w:tcW w:type="dxa" w:w="2921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3 · Curly arrow from the C–H bond into the ring, and H⁺ leaves</w:t>
            </w:r>
          </w:p>
        </w:tc>
        <w:tc>
          <w:tcPr>
            <w:tcW w:type="dxa" w:w="671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Tail on the MIDDLE of the C–H bond (a bond is breaking — never on the H atom). Head pointing into the ring, towards the +, to re-form the circle. Products: nitrobenzene + H⁺.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spacing w:after="100" w:before="60" w:line="34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Where does arrow 1 go for the other electrophiles? Br⁺: the Br. Cl⁺: the Cl. CH₃CO⁺: the C of the C=O (it carries the +). SO₃: the S (δ+). Always the atom with the positive charge.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1870"/>
        <w:gridCol w:w="1583"/>
        <w:gridCol w:w="3741"/>
        <w:gridCol w:w="2446"/>
      </w:tblGrid>
      <w:tr>
        <w:trPr>
          <w:tblHeader/>
        </w:trPr>
        <w:tc>
          <w:tcPr>
            <w:tcW w:type="dxa" w:w="187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Reaction</w:t>
            </w:r>
          </w:p>
        </w:tc>
        <w:tc>
          <w:tcPr>
            <w:tcW w:type="dxa" w:w="1583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Electrophile</w:t>
            </w:r>
          </w:p>
        </w:tc>
        <w:tc>
          <w:tcPr>
            <w:tcW w:type="dxa" w:w="3741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How it is made</w:t>
            </w:r>
          </w:p>
        </w:tc>
        <w:tc>
          <w:tcPr>
            <w:tcW w:type="dxa" w:w="2446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Catalyst back</w:t>
            </w:r>
          </w:p>
        </w:tc>
      </w:tr>
      <w:tr>
        <w:trPr>
          <w:cantSplit/>
        </w:trPr>
        <w:tc>
          <w:tcPr>
            <w:tcW w:type="dxa" w:w="187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nitration</w:t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NO₂⁺</w:t>
            </w:r>
          </w:p>
        </w:tc>
        <w:tc>
          <w:tcPr>
            <w:tcW w:type="dxa" w:w="3741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HNO₃ + H₂SO₄ → NO₂⁺ + HSO₄⁻ + H₂O</w:t>
            </w:r>
          </w:p>
        </w:tc>
        <w:tc>
          <w:tcPr>
            <w:tcW w:type="dxa" w:w="2446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H⁺ + HSO₄⁻ → H₂SO₄</w:t>
            </w:r>
          </w:p>
        </w:tc>
      </w:tr>
      <w:tr>
        <w:trPr>
          <w:cantSplit/>
        </w:trPr>
        <w:tc>
          <w:tcPr>
            <w:tcW w:type="dxa" w:w="187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bromination</w:t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Br⁺</w:t>
            </w:r>
          </w:p>
        </w:tc>
        <w:tc>
          <w:tcPr>
            <w:tcW w:type="dxa" w:w="3741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Br₂ + FeBr₃ → Br⁺ + FeBr₄⁻</w:t>
            </w:r>
          </w:p>
        </w:tc>
        <w:tc>
          <w:tcPr>
            <w:tcW w:type="dxa" w:w="2446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H⁺ + FeBr₄⁻ → FeBr₃ + HBr</w:t>
            </w:r>
          </w:p>
        </w:tc>
      </w:tr>
      <w:tr>
        <w:trPr>
          <w:cantSplit/>
        </w:trPr>
        <w:tc>
          <w:tcPr>
            <w:tcW w:type="dxa" w:w="187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chlorination</w:t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Cl⁺</w:t>
            </w:r>
          </w:p>
        </w:tc>
        <w:tc>
          <w:tcPr>
            <w:tcW w:type="dxa" w:w="3741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Cl₂ + AlCl₃ → Cl⁺ + AlCl₄⁻</w:t>
            </w:r>
          </w:p>
        </w:tc>
        <w:tc>
          <w:tcPr>
            <w:tcW w:type="dxa" w:w="2446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H⁺ + AlCl₄⁻ → AlCl₃ + HCl</w:t>
            </w:r>
          </w:p>
        </w:tc>
      </w:tr>
      <w:tr>
        <w:trPr>
          <w:cantSplit/>
        </w:trPr>
        <w:tc>
          <w:tcPr>
            <w:tcW w:type="dxa" w:w="187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alkylation</w:t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C₂H₅⁺</w:t>
            </w:r>
          </w:p>
        </w:tc>
        <w:tc>
          <w:tcPr>
            <w:tcW w:type="dxa" w:w="3741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C₂H₅Cl + AlCl₃ → C₂H₅⁺ + AlCl₄⁻</w:t>
            </w:r>
          </w:p>
        </w:tc>
        <w:tc>
          <w:tcPr>
            <w:tcW w:type="dxa" w:w="2446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H⁺ + AlCl₄⁻ → AlCl₃ + HCl</w:t>
            </w:r>
          </w:p>
        </w:tc>
      </w:tr>
      <w:tr>
        <w:trPr>
          <w:cantSplit/>
        </w:trPr>
        <w:tc>
          <w:tcPr>
            <w:tcW w:type="dxa" w:w="187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acylation</w:t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CH₃CO⁺</w:t>
            </w:r>
          </w:p>
        </w:tc>
        <w:tc>
          <w:tcPr>
            <w:tcW w:type="dxa" w:w="3741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CH₃COCl + AlCl₃ → CH₃CO⁺ + AlCl₄⁻</w:t>
            </w:r>
          </w:p>
        </w:tc>
        <w:tc>
          <w:tcPr>
            <w:tcW w:type="dxa" w:w="2446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H⁺ + AlCl₄⁻ → AlCl₃ + HCl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0F766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Support pages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Knowledge organiser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spacing w:after="80" w:before="80"/>
        <w:jc w:val="center"/>
      </w:pPr>
      <w:r>
        <w:drawing>
          <wp:inline distT="0" distB="0" distL="0" distR="0">
            <wp:extent cx="4210050" cy="49911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 w:line="340"/>
        <w:jc w:val="center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Benzene: four reactions, one mechanism.</w:t>
      </w:r>
    </w:p>
    <w:p>
      <w:pPr>
        <w:spacing w:after="80" w:before="80"/>
        <w:jc w:val="center"/>
      </w:pPr>
      <w:r>
        <w:drawing>
          <wp:inline distT="0" distB="0" distL="0" distR="0">
            <wp:extent cx="4391025" cy="3895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 w:line="340"/>
        <w:jc w:val="center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Phenol: weak acid, activated ring.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2014"/>
        <w:gridCol w:w="2878"/>
        <w:gridCol w:w="2158"/>
        <w:gridCol w:w="2590"/>
      </w:tblGrid>
      <w:tr>
        <w:trPr>
          <w:tblHeader/>
        </w:trPr>
        <w:tc>
          <w:tcPr>
            <w:tcW w:type="dxa" w:w="2014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Reaction</w:t>
            </w:r>
          </w:p>
        </w:tc>
        <w:tc>
          <w:tcPr>
            <w:tcW w:type="dxa" w:w="2878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Reagents</w:t>
            </w:r>
          </w:p>
        </w:tc>
        <w:tc>
          <w:tcPr>
            <w:tcW w:type="dxa" w:w="2158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Conditions</w:t>
            </w:r>
          </w:p>
        </w:tc>
        <w:tc>
          <w:tcPr>
            <w:tcW w:type="dxa" w:w="259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Product</w:t>
            </w:r>
          </w:p>
        </w:tc>
      </w:tr>
      <w:tr>
        <w:trPr>
          <w:cantSplit/>
        </w:trPr>
        <w:tc>
          <w:tcPr>
            <w:tcW w:type="dxa" w:w="2014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nitration</w:t>
            </w:r>
          </w:p>
        </w:tc>
        <w:tc>
          <w:tcPr>
            <w:tcW w:type="dxa" w:w="287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conc. HNO₃ + conc. H₂SO₄</w:t>
            </w:r>
          </w:p>
        </w:tc>
        <w:tc>
          <w:tcPr>
            <w:tcW w:type="dxa" w:w="215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50 °C, water bath</w:t>
            </w:r>
          </w:p>
        </w:tc>
        <w:tc>
          <w:tcPr>
            <w:tcW w:type="dxa" w:w="259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nitrobenzene + H₂O</w:t>
            </w:r>
          </w:p>
        </w:tc>
      </w:tr>
      <w:tr>
        <w:trPr>
          <w:cantSplit/>
        </w:trPr>
        <w:tc>
          <w:tcPr>
            <w:tcW w:type="dxa" w:w="2014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bromination</w:t>
            </w:r>
          </w:p>
        </w:tc>
        <w:tc>
          <w:tcPr>
            <w:tcW w:type="dxa" w:w="287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Br₂ + FeBr₃ (halogen carrier)</w:t>
            </w:r>
          </w:p>
        </w:tc>
        <w:tc>
          <w:tcPr>
            <w:tcW w:type="dxa" w:w="215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room temperature</w:t>
            </w:r>
          </w:p>
        </w:tc>
        <w:tc>
          <w:tcPr>
            <w:tcW w:type="dxa" w:w="259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bromobenzene + HBr</w:t>
            </w:r>
          </w:p>
        </w:tc>
      </w:tr>
      <w:tr>
        <w:trPr>
          <w:cantSplit/>
        </w:trPr>
        <w:tc>
          <w:tcPr>
            <w:tcW w:type="dxa" w:w="2014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chlorination</w:t>
            </w:r>
          </w:p>
        </w:tc>
        <w:tc>
          <w:tcPr>
            <w:tcW w:type="dxa" w:w="287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Cl₂ + AlCl₃</w:t>
            </w:r>
          </w:p>
        </w:tc>
        <w:tc>
          <w:tcPr>
            <w:tcW w:type="dxa" w:w="215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room temperature</w:t>
            </w:r>
          </w:p>
        </w:tc>
        <w:tc>
          <w:tcPr>
            <w:tcW w:type="dxa" w:w="259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chlorobenzene + HCl</w:t>
            </w:r>
          </w:p>
        </w:tc>
      </w:tr>
      <w:tr>
        <w:trPr>
          <w:cantSplit/>
        </w:trPr>
        <w:tc>
          <w:tcPr>
            <w:tcW w:type="dxa" w:w="2014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alkylation</w:t>
            </w:r>
          </w:p>
        </w:tc>
        <w:tc>
          <w:tcPr>
            <w:tcW w:type="dxa" w:w="287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C₂H₅Cl + AlCl₃</w:t>
            </w:r>
          </w:p>
        </w:tc>
        <w:tc>
          <w:tcPr>
            <w:tcW w:type="dxa" w:w="215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warm</w:t>
            </w:r>
          </w:p>
        </w:tc>
        <w:tc>
          <w:tcPr>
            <w:tcW w:type="dxa" w:w="259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ethylbenzene + HCl</w:t>
            </w:r>
          </w:p>
        </w:tc>
      </w:tr>
      <w:tr>
        <w:trPr>
          <w:cantSplit/>
        </w:trPr>
        <w:tc>
          <w:tcPr>
            <w:tcW w:type="dxa" w:w="2014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acylation</w:t>
            </w:r>
          </w:p>
        </w:tc>
        <w:tc>
          <w:tcPr>
            <w:tcW w:type="dxa" w:w="287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CH₃COCl + AlCl₃</w:t>
            </w:r>
          </w:p>
        </w:tc>
        <w:tc>
          <w:tcPr>
            <w:tcW w:type="dxa" w:w="215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warm</w:t>
            </w:r>
          </w:p>
        </w:tc>
        <w:tc>
          <w:tcPr>
            <w:tcW w:type="dxa" w:w="259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phenylethanone + HCl</w:t>
            </w:r>
          </w:p>
        </w:tc>
      </w:tr>
      <w:tr>
        <w:trPr>
          <w:cantSplit/>
        </w:trPr>
        <w:tc>
          <w:tcPr>
            <w:tcW w:type="dxa" w:w="2014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phenol + NaOH</w:t>
            </w:r>
          </w:p>
        </w:tc>
        <w:tc>
          <w:tcPr>
            <w:tcW w:type="dxa" w:w="287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NaOH(aq)</w:t>
            </w:r>
          </w:p>
        </w:tc>
        <w:tc>
          <w:tcPr>
            <w:tcW w:type="dxa" w:w="215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room temperature</w:t>
            </w:r>
          </w:p>
        </w:tc>
        <w:tc>
          <w:tcPr>
            <w:tcW w:type="dxa" w:w="259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sodium phenoxide + H₂O</w:t>
            </w:r>
          </w:p>
        </w:tc>
      </w:tr>
      <w:tr>
        <w:trPr>
          <w:cantSplit/>
        </w:trPr>
        <w:tc>
          <w:tcPr>
            <w:tcW w:type="dxa" w:w="2014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phenol + Na₂CO₃</w:t>
            </w:r>
          </w:p>
        </w:tc>
        <w:tc>
          <w:tcPr>
            <w:tcW w:type="dxa" w:w="287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—</w:t>
            </w:r>
          </w:p>
        </w:tc>
        <w:tc>
          <w:tcPr>
            <w:tcW w:type="dxa" w:w="215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—</w:t>
            </w:r>
          </w:p>
        </w:tc>
        <w:tc>
          <w:tcPr>
            <w:tcW w:type="dxa" w:w="259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NO REACTION</w:t>
            </w:r>
          </w:p>
        </w:tc>
      </w:tr>
      <w:tr>
        <w:trPr>
          <w:cantSplit/>
        </w:trPr>
        <w:tc>
          <w:tcPr>
            <w:tcW w:type="dxa" w:w="2014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phenol + Br₂</w:t>
            </w:r>
          </w:p>
        </w:tc>
        <w:tc>
          <w:tcPr>
            <w:tcW w:type="dxa" w:w="287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bromine water</w:t>
            </w:r>
          </w:p>
        </w:tc>
        <w:tc>
          <w:tcPr>
            <w:tcW w:type="dxa" w:w="215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room temp., no catalyst</w:t>
            </w:r>
          </w:p>
        </w:tc>
        <w:tc>
          <w:tcPr>
            <w:tcW w:type="dxa" w:w="259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2,4,6-tribromophenol (white ppt) + 3HBr</w:t>
            </w:r>
          </w:p>
        </w:tc>
      </w:tr>
      <w:tr>
        <w:trPr>
          <w:cantSplit/>
        </w:trPr>
        <w:tc>
          <w:tcPr>
            <w:tcW w:type="dxa" w:w="2014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phenol + HNO₃</w:t>
            </w:r>
          </w:p>
        </w:tc>
        <w:tc>
          <w:tcPr>
            <w:tcW w:type="dxa" w:w="287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DILUTE nitric acid</w:t>
            </w:r>
          </w:p>
        </w:tc>
        <w:tc>
          <w:tcPr>
            <w:tcW w:type="dxa" w:w="2158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room temperature</w:t>
            </w:r>
          </w:p>
        </w:tc>
        <w:tc>
          <w:tcPr>
            <w:tcW w:type="dxa" w:w="259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2-nitrophenol + 4-nitrophenol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2590"/>
        <w:gridCol w:w="7050"/>
      </w:tblGrid>
      <w:tr>
        <w:trPr>
          <w:tblHeader/>
        </w:trPr>
        <w:tc>
          <w:tcPr>
            <w:tcW w:type="dxa" w:w="259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Number to remember</w:t>
            </w:r>
          </w:p>
        </w:tc>
        <w:tc>
          <w:tcPr>
            <w:tcW w:type="dxa" w:w="705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What it is</w:t>
            </w:r>
          </w:p>
        </w:tc>
      </w:tr>
      <w:tr>
        <w:trPr>
          <w:cantSplit/>
        </w:trPr>
        <w:tc>
          <w:tcPr>
            <w:tcW w:type="dxa" w:w="259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0.139 nm</w:t>
            </w:r>
          </w:p>
        </w:tc>
        <w:tc>
          <w:tcPr>
            <w:tcW w:type="dxa" w:w="705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every C–C bond in benzene (C–C 0.153, C=C 0.134)</w:t>
            </w:r>
          </w:p>
        </w:tc>
      </w:tr>
      <w:tr>
        <w:trPr>
          <w:cantSplit/>
        </w:trPr>
        <w:tc>
          <w:tcPr>
            <w:tcW w:type="dxa" w:w="259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152 kJ mol⁻¹</w:t>
            </w:r>
          </w:p>
        </w:tc>
        <w:tc>
          <w:tcPr>
            <w:tcW w:type="dxa" w:w="705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how much more stable benzene is than Kekulé's structure</w:t>
            </w:r>
          </w:p>
        </w:tc>
      </w:tr>
      <w:tr>
        <w:trPr>
          <w:cantSplit/>
        </w:trPr>
        <w:tc>
          <w:tcPr>
            <w:tcW w:type="dxa" w:w="259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−208 kJ mol⁻¹</w:t>
            </w:r>
          </w:p>
        </w:tc>
        <w:tc>
          <w:tcPr>
            <w:tcW w:type="dxa" w:w="705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enthalpy change of hydrogenation of benzene (expected −360)</w:t>
            </w:r>
          </w:p>
        </w:tc>
      </w:tr>
      <w:tr>
        <w:trPr>
          <w:cantSplit/>
        </w:trPr>
        <w:tc>
          <w:tcPr>
            <w:tcW w:type="dxa" w:w="259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50 °C</w:t>
            </w:r>
          </w:p>
        </w:tc>
        <w:tc>
          <w:tcPr>
            <w:tcW w:type="dxa" w:w="705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nitration temperature</w:t>
            </w:r>
          </w:p>
        </w:tc>
      </w:tr>
      <w:tr>
        <w:trPr>
          <w:cantSplit/>
        </w:trPr>
        <w:tc>
          <w:tcPr>
            <w:tcW w:type="dxa" w:w="259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2, 4 / 3</w:t>
            </w:r>
          </w:p>
        </w:tc>
        <w:tc>
          <w:tcPr>
            <w:tcW w:type="dxa" w:w="705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where OH &amp; NH₂ / NO₂ send the next group</w:t>
            </w:r>
          </w:p>
        </w:tc>
      </w:tr>
      <w:tr>
        <w:trPr>
          <w:cantSplit/>
        </w:trPr>
        <w:tc>
          <w:tcPr>
            <w:tcW w:type="dxa" w:w="259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120°</w:t>
            </w:r>
          </w:p>
        </w:tc>
        <w:tc>
          <w:tcPr>
            <w:tcW w:type="dxa" w:w="705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>bond angle in benzene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0F766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Support pages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Writing frames for the 'explain' questions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60A5FA" w:sz="10"/>
          <w:left w:val="single" w:color="60A5FA" w:sz="10"/>
          <w:bottom w:val="single" w:color="60A5FA" w:sz="10"/>
          <w:right w:val="single" w:color="60A5FA" w:sz="10"/>
          <w:insideH w:val="single" w:color="60A5FA" w:sz="10"/>
          <w:insideV w:val="single" w:color="60A5FA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8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6"/>
                <w:szCs w:val="26"/>
              </w:rPr>
              <w:t xml:space="preserve">Frame 1 — Why is benzene more stable than the Kekulé structure? (3 marks)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The Kekulé structure has three C=C bonds, so its enthalpy of hydrogenation should be 3 × (−120) = ______ kJ mol⁻¹.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The actual value for benzene is ______ kJ mol⁻¹.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Benzene releases ______ kJ mol⁻¹ LESS energy, so it is MORE ________, because the electrons are ____________.</w:t>
            </w:r>
          </w:p>
          <w:p>
            <w:pPr>
              <w:spacing w:after="0" w:before="10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2"/>
                <w:szCs w:val="22"/>
              </w:rPr>
              <w:t xml:space="preserve">Word bank: </w:t>
            </w:r>
            <w:r>
              <w:rPr>
                <w:rFonts w:ascii="Arial" w:cs="Arial" w:eastAsia="Arial" w:hAnsi="Arial"/>
                <w:color w:val="78350F"/>
                <w:sz w:val="22"/>
                <w:szCs w:val="22"/>
              </w:rPr>
              <w:t xml:space="preserve">−360   •   −208   •   152   •   stable   •   delocalised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60A5FA" w:sz="10"/>
          <w:left w:val="single" w:color="60A5FA" w:sz="10"/>
          <w:bottom w:val="single" w:color="60A5FA" w:sz="10"/>
          <w:right w:val="single" w:color="60A5FA" w:sz="10"/>
          <w:insideH w:val="single" w:color="60A5FA" w:sz="10"/>
          <w:insideV w:val="single" w:color="60A5FA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8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6"/>
                <w:szCs w:val="26"/>
              </w:rPr>
              <w:t xml:space="preserve">Frame 2 — Why does benzene not react with bromine, when an alkene does? (4 marks)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In an alkene the π electrons are __________, so the electron density is ______.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The alkene __________ Br₂, making Br δ+ the ____________.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In benzene the π electrons are ____________ over six carbons, so the electron density is ______.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Benzene cannot __________ Br₂, so no electrophile forms without a ______________.</w:t>
            </w:r>
          </w:p>
          <w:p>
            <w:pPr>
              <w:spacing w:after="0" w:before="10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2"/>
                <w:szCs w:val="22"/>
              </w:rPr>
              <w:t xml:space="preserve">Word bank: </w:t>
            </w:r>
            <w:r>
              <w:rPr>
                <w:rFonts w:ascii="Arial" w:cs="Arial" w:eastAsia="Arial" w:hAnsi="Arial"/>
                <w:color w:val="78350F"/>
                <w:sz w:val="22"/>
                <w:szCs w:val="22"/>
              </w:rPr>
              <w:t xml:space="preserve">localised   •   high   •   polarises   •   electrophile   •   delocalised   •   lower   •   polarise   •   halogen carrier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60A5FA" w:sz="10"/>
          <w:left w:val="single" w:color="60A5FA" w:sz="10"/>
          <w:bottom w:val="single" w:color="60A5FA" w:sz="10"/>
          <w:right w:val="single" w:color="60A5FA" w:sz="10"/>
          <w:insideH w:val="single" w:color="60A5FA" w:sz="10"/>
          <w:insideV w:val="single" w:color="60A5FA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8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6"/>
                <w:szCs w:val="26"/>
              </w:rPr>
              <w:t xml:space="preserve">Frame 3 — Why does phenol react more readily than benzene? (3 marks)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A ________ on the oxygen is in a ____________.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It is ____________ into the ring's π-system, so the electron density of the ring ____________.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The ring is more susceptible to attack: it can __________ Br₂ without a catalyst.</w:t>
            </w:r>
          </w:p>
          <w:p>
            <w:pPr>
              <w:spacing w:after="0" w:before="10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2"/>
                <w:szCs w:val="22"/>
              </w:rPr>
              <w:t xml:space="preserve">Word bank: </w:t>
            </w:r>
            <w:r>
              <w:rPr>
                <w:rFonts w:ascii="Arial" w:cs="Arial" w:eastAsia="Arial" w:hAnsi="Arial"/>
                <w:color w:val="78350F"/>
                <w:sz w:val="22"/>
                <w:szCs w:val="22"/>
              </w:rPr>
              <w:t xml:space="preserve">lone pair   •   p-orbital   •   delocalised   •   increases   •   polarise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60A5FA" w:sz="10"/>
          <w:left w:val="single" w:color="60A5FA" w:sz="10"/>
          <w:bottom w:val="single" w:color="60A5FA" w:sz="10"/>
          <w:right w:val="single" w:color="60A5FA" w:sz="10"/>
          <w:insideH w:val="single" w:color="60A5FA" w:sz="10"/>
          <w:insideV w:val="single" w:color="60A5FA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8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6"/>
                <w:szCs w:val="26"/>
              </w:rPr>
              <w:t xml:space="preserve">Frame 4 — Explain the role of the catalyst (2 marks)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______ is used up in step 1 to make the electrophile ______.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It is ____________ in the last step: ________________________.</w:t>
            </w:r>
          </w:p>
          <w:p>
            <w:pPr>
              <w:spacing w:after="0" w:before="10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2"/>
                <w:szCs w:val="22"/>
              </w:rPr>
              <w:t xml:space="preserve">Word bank: </w:t>
            </w:r>
            <w:r>
              <w:rPr>
                <w:rFonts w:ascii="Arial" w:cs="Arial" w:eastAsia="Arial" w:hAnsi="Arial"/>
                <w:color w:val="78350F"/>
                <w:sz w:val="22"/>
                <w:szCs w:val="22"/>
              </w:rPr>
              <w:t xml:space="preserve">H₂SO₄ (or AlCl₃ / FeBr₃)   •   NO₂⁺ (or Br⁺ …)   •   regenerated   •   H⁺ + HSO₄⁻ → H₂SO₄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60A5FA" w:sz="10"/>
          <w:left w:val="single" w:color="60A5FA" w:sz="10"/>
          <w:bottom w:val="single" w:color="60A5FA" w:sz="10"/>
          <w:right w:val="single" w:color="60A5FA" w:sz="10"/>
          <w:insideH w:val="single" w:color="60A5FA" w:sz="10"/>
          <w:insideV w:val="single" w:color="60A5FA" w:sz="1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DBEAF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80" w:before="0" w:line="340"/>
            </w:pPr>
            <w:r>
              <w:rPr>
                <w:rFonts w:ascii="Arial" w:cs="Arial" w:eastAsia="Arial" w:hAnsi="Arial"/>
                <w:b/>
                <w:bCs/>
                <w:color w:val="1D4ED8"/>
                <w:sz w:val="26"/>
                <w:szCs w:val="26"/>
              </w:rPr>
              <w:t xml:space="preserve">Frame 5 — Why must the steps be done in this order? (2 marks)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______ must go on first because it directs the second group to position ______.</w:t>
            </w:r>
          </w:p>
          <w:p>
            <w:pPr>
              <w:spacing w:after="60" w:before="60" w:line="400"/>
            </w:pPr>
            <w:r>
              <w:rPr>
                <w:rFonts w:ascii="Arial" w:cs="Arial" w:eastAsia="Arial" w:hAnsi="Arial"/>
                <w:color w:val="1E3A8A"/>
                <w:sz w:val="26"/>
                <w:szCs w:val="26"/>
              </w:rPr>
              <w:t xml:space="preserve">If ______ went on first it would direct to position ______, giving the ______ isomer.</w:t>
            </w:r>
          </w:p>
          <w:p>
            <w:pPr>
              <w:spacing w:after="0" w:before="100" w:line="340"/>
            </w:pPr>
            <w:r>
              <w:rPr>
                <w:rFonts w:ascii="Arial" w:cs="Arial" w:eastAsia="Arial" w:hAnsi="Arial"/>
                <w:b/>
                <w:bCs/>
                <w:color w:val="B45309"/>
                <w:sz w:val="22"/>
                <w:szCs w:val="22"/>
              </w:rPr>
              <w:t xml:space="preserve">Word bank: </w:t>
            </w:r>
            <w:r>
              <w:rPr>
                <w:rFonts w:ascii="Arial" w:cs="Arial" w:eastAsia="Arial" w:hAnsi="Arial"/>
                <w:color w:val="78350F"/>
                <w:sz w:val="22"/>
                <w:szCs w:val="22"/>
              </w:rPr>
              <w:t xml:space="preserve">Cl / the 2,4-director   •   4 (and 2)   •   NO₂   •   3   •   wrong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0F766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Support pages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Word mat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2300"/>
        <w:gridCol w:w="4640"/>
        <w:gridCol w:w="2700"/>
      </w:tblGrid>
      <w:tr>
        <w:trPr>
          <w:tblHeader/>
        </w:trPr>
        <w:tc>
          <w:tcPr>
            <w:tcW w:type="dxa" w:w="23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Word</w:t>
            </w:r>
          </w:p>
        </w:tc>
        <w:tc>
          <w:tcPr>
            <w:tcW w:type="dxa" w:w="464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What it means</w:t>
            </w:r>
          </w:p>
        </w:tc>
        <w:tc>
          <w:tcPr>
            <w:tcW w:type="dxa" w:w="270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Picture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benzene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C₆H₆ — a flat ring of six carbons with six delocalised electrons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885825" cy="10096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arene / aromatic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a compound that contains a benzene ring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delocalised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electrons shared over several atoms, not stuck in one bond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π-system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the ring of electron density above and below the benzene ring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1552575" cy="6381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p-orbital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the orbital each carbon uses to make the π-system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Kekulé structure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benzene drawn with alternating double bonds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885825" cy="10096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electrophile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a species that accepts a pair of electrons (E⁺)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1552575" cy="2571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electrophilic substitution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an electrophile swaps places with an H on the ring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1552575" cy="4953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intermediate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the ring with a horseshoe and a + charge, halfway through the mechanism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762000" cy="10096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curly arrow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shows a PAIR of electrons moving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1123950" cy="10096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catalyst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speeds up the reaction and is regenerated at the end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halogen carrier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the catalyst (FeBr₃, AlCl₃, Fe) that makes Br⁺ or Cl⁺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nitronium ion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NO₂⁺, the electrophile in nitration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Friedel–Crafts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alkylation or acylation: adds carbon to the ring using AlCl₃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acyl chloride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RCOCl — used in acylation to make a ketone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phenol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OH directly on the ring; a weak acid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895350" cy="10096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phenoxide ion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C₆H₅O⁻ — phenol after it loses H⁺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weak acid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only partly dissociates in water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precipitate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a solid that forms in a solution (phenol + Br₂ → white ppt)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directing group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a group on the ring that decides where the next group goes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1552575" cy="6477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activating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makes the ring MORE reactive (OH, NH₂)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deactivating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makes the ring LESS reactive (NO₂)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locant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the number that says which carbon a group is on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876300" cy="10096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phenyl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the C₆H₅– group when the ring is the 'add-on'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6"/>
                <w:szCs w:val="2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30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0F766E"/>
                <w:sz w:val="25"/>
                <w:szCs w:val="25"/>
              </w:rPr>
              <w:t xml:space="preserve">hydrogenation</w:t>
            </w:r>
          </w:p>
        </w:tc>
        <w:tc>
          <w:tcPr>
            <w:tcW w:type="dxa" w:w="464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color w:val="1F2937"/>
                <w:sz w:val="24"/>
                <w:szCs w:val="24"/>
              </w:rPr>
              <w:t xml:space="preserve">adding H₂ to a double bond</w:t>
            </w:r>
          </w:p>
        </w:tc>
        <w:tc>
          <w:tcPr>
            <w:tcW w:type="dxa" w:w="2700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1552575" cy="3714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ageBreakBefore/>
        <w:spacing w:after="0" w:before="0" w:line="20"/>
      </w:pPr>
      <w:r>
        <w:rPr>
          <w:sz w:val="2"/>
          <w:szCs w:val="2"/>
        </w:rPr>
        <w:t xml:space="preserve"/>
      </w:r>
    </w:p>
    <w:tbl>
      <w:tblPr>
        <w:tblW w:type="dxa" w:w="96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0F766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Support pages</w:t>
            </w:r>
          </w:p>
          <w:p>
            <w:pPr>
              <w:spacing w:after="40" w:before="4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My progress tracker</w:t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p>
      <w:pPr>
        <w:spacing w:after="100" w:before="60" w:line="34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Colour each box: RED = not yet, AMBER = nearly, GREEN = I can do it. Do it again after revision.</w:t>
      </w:r>
    </w:p>
    <w:tbl>
      <w:tblPr>
        <w:tblW w:type="dxa" w:w="9640"/>
        <w:tblBorders>
          <w:top w:val="single" w:color="CBD5E1" w:sz="8"/>
          <w:left w:val="single" w:color="CBD5E1" w:sz="8"/>
          <w:bottom w:val="single" w:color="CBD5E1" w:sz="8"/>
          <w:right w:val="single" w:color="CBD5E1" w:sz="8"/>
          <w:insideH w:val="single" w:color="CBD5E1" w:sz="8"/>
          <w:insideV w:val="single" w:color="CBD5E1" w:sz="8"/>
        </w:tblBorders>
      </w:tblPr>
      <w:tblGrid>
        <w:gridCol w:w="5180"/>
        <w:gridCol w:w="1439"/>
        <w:gridCol w:w="1439"/>
        <w:gridCol w:w="1583"/>
      </w:tblGrid>
      <w:tr>
        <w:trPr>
          <w:tblHeader/>
        </w:trPr>
        <w:tc>
          <w:tcPr>
            <w:tcW w:type="dxa" w:w="5180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I can…</w:t>
            </w:r>
          </w:p>
        </w:tc>
        <w:tc>
          <w:tcPr>
            <w:tcW w:type="dxa" w:w="1439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Before</w:t>
            </w:r>
          </w:p>
        </w:tc>
        <w:tc>
          <w:tcPr>
            <w:tcW w:type="dxa" w:w="1439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After lesson</w:t>
            </w:r>
          </w:p>
        </w:tc>
        <w:tc>
          <w:tcPr>
            <w:tcW w:type="dxa" w:w="1583"/>
            <w:shd w:fill="0F766E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FFFFFF"/>
                <w:sz w:val="23"/>
                <w:szCs w:val="23"/>
              </w:rPr>
              <w:t xml:space="preserve">After revision</w:t>
            </w:r>
          </w:p>
        </w:tc>
      </w:tr>
      <w:tr>
        <w:trPr>
          <w:cantSplit/>
        </w:trPr>
        <w:tc>
          <w:tcPr>
            <w:tcW w:type="dxa" w:w="518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draw benzene two ways and say which is Kekulé</w:t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18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give the three pieces of evidence for delocalisation</w:t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18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explain why benzene does not react with bromine water</w:t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18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name a ring with two groups (lowest numbers, alphabetical)</w:t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18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write the equation that makes NO₂⁺</w:t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18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draw the 4-move mechanism</w:t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18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say what a halogen carrier does and write its equations</w:t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18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give reagents and products for alkylation and acylation</w:t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18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say how phenol reacts with NaOH, Na₂CO₃, Br₂ and dilute HNO₃</w:t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18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explain why phenol is more reactive than benzene</w:t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18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say where OH, NH₂ and NO₂ send the next group</w:t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180"/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/>
                <w:bCs/>
                <w:color w:val="1F2937"/>
                <w:sz w:val="23"/>
                <w:szCs w:val="23"/>
              </w:rPr>
              <w:t xml:space="preserve">plan a two-step synthesis in the right order</w:t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439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  <w:tc>
          <w:tcPr>
            <w:tcW w:type="dxa" w:w="1583"/>
            <w:shd w:fill="FFFF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340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23"/>
                <w:szCs w:val="23"/>
              </w:rPr>
              <w:t xml:space="preserve"/>
            </w:r>
          </w:p>
        </w:tc>
      </w:tr>
    </w:tbl>
    <w:p>
      <w:pPr>
        <w:spacing w:after="40" w:before="0" w:line="200"/>
      </w:pPr>
      <w:r>
        <w:rPr>
          <w:rFonts w:ascii="Arial" w:cs="Arial" w:eastAsia="Arial" w:hAnsi="Arial"/>
          <w:color w:val="1F2937"/>
          <w:sz w:val="26"/>
          <w:szCs w:val="26"/>
        </w:rPr>
        <w:t xml:space="preserve"> 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B7280"/>
        <w:sz w:val="20"/>
        <w:szCs w:val="20"/>
      </w:rPr>
      <w:t xml:space="preserve">Page </w:t>
    </w:r>
    <w:r>
      <w:rPr>
        <w:rFonts w:ascii="Arial" w:cs="Arial" w:eastAsia="Arial" w:hAnsi="Arial"/>
        <w:color w:val="6B7280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 w:line="240"/>
    </w:pPr>
    <w:r>
      <w:rPr>
        <w:rFonts w:ascii="Arial" w:cs="Arial" w:eastAsia="Arial" w:hAnsi="Arial"/>
        <w:color w:val="6B7280"/>
        <w:sz w:val="20"/>
        <w:szCs w:val="20"/>
      </w:rPr>
      <w:t xml:space="preserve">Aromatic Chemistry · Support Guide</w:t>
    </w:r>
    <w:r>
      <w:rPr>
        <w:rFonts w:ascii="Arial" w:cs="Arial" w:eastAsia="Arial" w:hAnsi="Arial"/>
        <w:color w:val="6B7280"/>
        <w:sz w:val="20"/>
        <w:szCs w:val="20"/>
      </w:rPr>
      <w:t xml:space="preserve">	OCR A H432 · 6.1.1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7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62fd92d9cdbc932405bb90eb92eb875b055f5e86.png"/><Relationship Id="rId10" Type="http://schemas.openxmlformats.org/officeDocument/2006/relationships/image" Target="media/d0cb296d9d73c3d666b56b089841e0accbc92228.png"/><Relationship Id="rId11" Type="http://schemas.openxmlformats.org/officeDocument/2006/relationships/image" Target="media/c87f4fd97e5a4bb6cbb758548db6464f20f94918.png"/><Relationship Id="rId12" Type="http://schemas.openxmlformats.org/officeDocument/2006/relationships/image" Target="media/f413dd1f6b3f7cbfd26c2671dc4d99cbe2f563ab.png"/><Relationship Id="rId13" Type="http://schemas.openxmlformats.org/officeDocument/2006/relationships/image" Target="media/fb7747b1ce96c799cb4221ad0632d358c40672b5.png"/><Relationship Id="rId14" Type="http://schemas.openxmlformats.org/officeDocument/2006/relationships/image" Target="media/3bc32fc2c49b83a7f968b2708aad2760532b94c4.png"/><Relationship Id="rId15" Type="http://schemas.openxmlformats.org/officeDocument/2006/relationships/image" Target="media/ed80f45dc4627e10d1e2fc1e91c72cd3dc7c7694.png"/><Relationship Id="rId16" Type="http://schemas.openxmlformats.org/officeDocument/2006/relationships/image" Target="media/49346317c532acfc62c9ae0eb9d33268bf4e5744.png"/><Relationship Id="rId17" Type="http://schemas.openxmlformats.org/officeDocument/2006/relationships/image" Target="media/a689c15c39dbb0b961dc7f1c8c2ada8a530d9824.png"/><Relationship Id="rId18" Type="http://schemas.openxmlformats.org/officeDocument/2006/relationships/image" Target="media/d8ff9d2a74fbeed8bcb2267ccd760eec719614ce.png"/><Relationship Id="rId19" Type="http://schemas.openxmlformats.org/officeDocument/2006/relationships/image" Target="media/01f4e158c9099269d88c11072dec38bc25d334bf.png"/><Relationship Id="rId20" Type="http://schemas.openxmlformats.org/officeDocument/2006/relationships/image" Target="media/ccf158625ea869392bf9a12c671f2a17da7b6be3.png"/><Relationship Id="rId21" Type="http://schemas.openxmlformats.org/officeDocument/2006/relationships/image" Target="media/0cbad7f0282ce6da0be7f367cc5ab42f4afaf9d3.png"/><Relationship Id="rId22" Type="http://schemas.openxmlformats.org/officeDocument/2006/relationships/image" Target="media/41e753994177b8f59d9bce70c7512886c3a611d8.png"/><Relationship Id="rId23" Type="http://schemas.openxmlformats.org/officeDocument/2006/relationships/image" Target="media/94656d7179563a219d88ab90e1f5a0b0e04bed47.png"/><Relationship Id="rId24" Type="http://schemas.openxmlformats.org/officeDocument/2006/relationships/image" Target="media/7f5b4b921dc37d3fc555e413973e1a249c16a304.png"/><Relationship Id="rId25" Type="http://schemas.openxmlformats.org/officeDocument/2006/relationships/image" Target="media/8145bcb31a9d735278ca5c97e25c872a2487bba9.png"/><Relationship Id="rId26" Type="http://schemas.openxmlformats.org/officeDocument/2006/relationships/image" Target="media/1ce23a4d372217db5de91143fc4442a6281dc713.png"/><Relationship Id="rId27" Type="http://schemas.openxmlformats.org/officeDocument/2006/relationships/image" Target="media/d4f963d3033186d6ea4f19a9c00582fcbfb1a654.png"/><Relationship Id="rId28" Type="http://schemas.openxmlformats.org/officeDocument/2006/relationships/image" Target="media/8d974b372a59b19ceb4725d115b3f1ae74b32ec2.png"/><Relationship Id="rId29" Type="http://schemas.openxmlformats.org/officeDocument/2006/relationships/image" Target="media/2d31dda0795d90b03729c78e16981f6ed1604e65.png"/><Relationship Id="rId30" Type="http://schemas.openxmlformats.org/officeDocument/2006/relationships/image" Target="media/aa30b5152e60b7ff8d468c34a10ff35f21712f86.png"/><Relationship Id="rId31" Type="http://schemas.openxmlformats.org/officeDocument/2006/relationships/image" Target="media/4cf7e3b03218ce5963f3f5f79b33714de52f283e.png"/><Relationship Id="rId32" Type="http://schemas.openxmlformats.org/officeDocument/2006/relationships/image" Target="media/d6aca42be5c94be6c45a41db0d7e93001b71f961.png"/><Relationship Id="rId33" Type="http://schemas.openxmlformats.org/officeDocument/2006/relationships/image" Target="media/358b51bcb934ef349b5f82df9e1a0b8577718365.png"/><Relationship Id="rId34" Type="http://schemas.openxmlformats.org/officeDocument/2006/relationships/image" Target="media/50c07cf7a2fb07338bfe3c8ec29b4fa2c29bfd71.png"/><Relationship Id="rId35" Type="http://schemas.openxmlformats.org/officeDocument/2006/relationships/image" Target="media/4463b056e12cea9686c26f81f9233af25b3cc7e2.png"/><Relationship Id="rId36" Type="http://schemas.openxmlformats.org/officeDocument/2006/relationships/image" Target="media/936551f6636f7a8e649ff6c0f99f84f1f9aa8cb3.png"/><Relationship Id="rId37" Type="http://schemas.openxmlformats.org/officeDocument/2006/relationships/image" Target="media/c06255fceefd5c95f1dd2908e21a8946b2c81f67.png"/><Relationship Id="rId38" Type="http://schemas.openxmlformats.org/officeDocument/2006/relationships/image" Target="media/60f5ccbcbcb04237a179a81b2519e05d1c6d636a.png"/><Relationship Id="rId39" Type="http://schemas.openxmlformats.org/officeDocument/2006/relationships/image" Target="media/33508405c7718c746afc143d6f28eaaa16d477bf.png"/><Relationship Id="rId40" Type="http://schemas.openxmlformats.org/officeDocument/2006/relationships/image" Target="media/115efcb87ab11e15512a3a28dbcef443b79bffa3.png"/><Relationship Id="rId41" Type="http://schemas.openxmlformats.org/officeDocument/2006/relationships/image" Target="media/f37735793b069a1161ec9217e0ea6d64331a1344.png"/><Relationship Id="rId42" Type="http://schemas.openxmlformats.org/officeDocument/2006/relationships/image" Target="media/9f29d4ba4857f84e9177b68a0fbccaeda570523e.png"/><Relationship Id="rId43" Type="http://schemas.openxmlformats.org/officeDocument/2006/relationships/image" Target="media/34db0365c12a7d6d06c89a5ac51b78d43024770f.png"/><Relationship Id="rId44" Type="http://schemas.openxmlformats.org/officeDocument/2006/relationships/image" Target="media/8306c5fd8916288863f21d461d78c8ab80c450d2.png"/><Relationship Id="rId45" Type="http://schemas.openxmlformats.org/officeDocument/2006/relationships/image" Target="media/757fe62e302fcfafba4febed6d3041fac81516a1.png"/><Relationship Id="rId46" Type="http://schemas.openxmlformats.org/officeDocument/2006/relationships/image" Target="media/11d3ccc3720f5ecb4c55378f8c173a6f7f59fa13.png"/><Relationship Id="rId47" Type="http://schemas.openxmlformats.org/officeDocument/2006/relationships/image" Target="media/1c6dad506472f65c280bbb9fe7f4fae2e7a86f2f.png"/><Relationship Id="rId48" Type="http://schemas.openxmlformats.org/officeDocument/2006/relationships/image" Target="media/4c08af44d66942bd6b720fec76c93a77aa912d6c.png"/><Relationship Id="rId49" Type="http://schemas.openxmlformats.org/officeDocument/2006/relationships/image" Target="media/bf92778e8f9ed46b12eeb389847ae9fbe7ed61af.png"/><Relationship Id="rId50" Type="http://schemas.openxmlformats.org/officeDocument/2006/relationships/image" Target="media/386f528e28f56a91c56128dd3e27f13ab1158069.png"/><Relationship Id="rId51" Type="http://schemas.openxmlformats.org/officeDocument/2006/relationships/image" Target="media/634da6f0e402fe03400690ea679b93fc06581d66.png"/><Relationship Id="rId52" Type="http://schemas.openxmlformats.org/officeDocument/2006/relationships/image" Target="media/ec47ce6ff3e0fbe92e6506a63e6a58ae711d18c3.png"/><Relationship Id="rId53" Type="http://schemas.openxmlformats.org/officeDocument/2006/relationships/image" Target="media/92ebf3bc35c6f65030de951227730abb3a9c266f.png"/><Relationship Id="rId54" Type="http://schemas.openxmlformats.org/officeDocument/2006/relationships/image" Target="media/da56d380ba69246c16ddc2b78664bac2e4a780e3.png"/><Relationship Id="rId55" Type="http://schemas.openxmlformats.org/officeDocument/2006/relationships/image" Target="media/7b1d2238cf5cf91aefe27c24db58de6e818f08b9.png"/><Relationship Id="rId56" Type="http://schemas.openxmlformats.org/officeDocument/2006/relationships/image" Target="media/e126f2ddd04ba61eb01d212bd645681472cbdb44.png"/><Relationship Id="rId57" Type="http://schemas.openxmlformats.org/officeDocument/2006/relationships/image" Target="media/2e7b1398d6026fbed64dfa2b55c6f38ca710d508.png"/><Relationship Id="rId58" Type="http://schemas.openxmlformats.org/officeDocument/2006/relationships/image" Target="media/aef8364007e3baf052b7a754f7141312b68202ad.png"/><Relationship Id="rId5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Aromatic Chemistry — Support Guide</dc:title>
  <dc:creator>Dr J. Fennell</dc:creator>
  <cp:lastModifiedBy>Un-named</cp:lastModifiedBy>
  <cp:revision>1</cp:revision>
  <dcterms:created xsi:type="dcterms:W3CDTF">2026-09-03T09:47:13.726Z</dcterms:created>
  <dcterms:modified xsi:type="dcterms:W3CDTF">2026-09-03T09:47:13.726Z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